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23FDC" w14:textId="77777777" w:rsidR="009B1CEE" w:rsidRDefault="009B1CEE" w:rsidP="009B1CEE">
      <w:bookmarkStart w:id="0" w:name="_GoBack"/>
      <w:bookmarkEnd w:id="0"/>
    </w:p>
    <w:p w14:paraId="0E18A986" w14:textId="77777777" w:rsidR="0008053A" w:rsidRDefault="0008053A" w:rsidP="009B1CEE">
      <w:pPr>
        <w:rPr>
          <w:rFonts w:ascii="Gill Sans MT" w:hAnsi="Gill Sans MT" w:cs="Gill Sans"/>
          <w:color w:val="00257A"/>
          <w:sz w:val="36"/>
          <w:szCs w:val="36"/>
        </w:rPr>
      </w:pPr>
    </w:p>
    <w:p w14:paraId="632C41E9" w14:textId="77777777" w:rsidR="00206F85" w:rsidRPr="002971E3" w:rsidRDefault="007327CB" w:rsidP="00F57900">
      <w:pPr>
        <w:spacing w:after="120"/>
        <w:rPr>
          <w:rFonts w:ascii="Gill Sans MT" w:hAnsi="Gill Sans MT" w:cs="Gill Sans"/>
          <w:color w:val="00257A"/>
          <w:sz w:val="36"/>
          <w:szCs w:val="36"/>
        </w:rPr>
      </w:pPr>
      <w:r w:rsidRPr="00F7621C">
        <w:rPr>
          <w:rFonts w:ascii="Gill Sans MT" w:hAnsi="Gill Sans MT" w:cs="Gill Sans"/>
          <w:color w:val="00257A"/>
          <w:sz w:val="36"/>
          <w:szCs w:val="36"/>
        </w:rPr>
        <w:t xml:space="preserve">Statutory </w:t>
      </w:r>
      <w:r w:rsidR="00C26B47">
        <w:rPr>
          <w:rFonts w:ascii="Gill Sans MT" w:hAnsi="Gill Sans MT" w:cs="Gill Sans"/>
          <w:color w:val="002060"/>
          <w:sz w:val="36"/>
          <w:szCs w:val="36"/>
        </w:rPr>
        <w:t>I</w:t>
      </w:r>
      <w:r w:rsidRPr="00F7621C">
        <w:rPr>
          <w:rFonts w:ascii="Gill Sans MT" w:hAnsi="Gill Sans MT" w:cs="Gill Sans"/>
          <w:color w:val="00257A"/>
          <w:sz w:val="36"/>
          <w:szCs w:val="36"/>
        </w:rPr>
        <w:t>nspection of Anglica</w:t>
      </w:r>
      <w:r w:rsidR="00631CB2">
        <w:rPr>
          <w:rFonts w:ascii="Gill Sans MT" w:hAnsi="Gill Sans MT" w:cs="Gill Sans"/>
          <w:color w:val="00257A"/>
          <w:sz w:val="36"/>
          <w:szCs w:val="36"/>
        </w:rPr>
        <w:t xml:space="preserve">n and Methodist Schools (SIAMS) </w:t>
      </w:r>
      <w:r w:rsidRPr="00F7621C">
        <w:rPr>
          <w:rFonts w:ascii="Gill Sans MT" w:hAnsi="Gill Sans MT" w:cs="Gill Sans"/>
          <w:color w:val="00257A"/>
          <w:sz w:val="36"/>
          <w:szCs w:val="36"/>
        </w:rPr>
        <w:t>Report</w:t>
      </w:r>
    </w:p>
    <w:tbl>
      <w:tblPr>
        <w:tblStyle w:val="TableGrid"/>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2150"/>
        <w:gridCol w:w="2127"/>
        <w:gridCol w:w="1643"/>
        <w:gridCol w:w="989"/>
        <w:gridCol w:w="3463"/>
      </w:tblGrid>
      <w:tr w:rsidR="008A3962" w:rsidRPr="00F7621C" w14:paraId="1BE31CFF" w14:textId="77777777" w:rsidTr="00FC2BC6">
        <w:trPr>
          <w:trHeight w:val="113"/>
        </w:trPr>
        <w:tc>
          <w:tcPr>
            <w:tcW w:w="10372" w:type="dxa"/>
            <w:gridSpan w:val="5"/>
            <w:shd w:val="clear" w:color="auto" w:fill="E6E9F2"/>
          </w:tcPr>
          <w:p w14:paraId="33E96562" w14:textId="77777777" w:rsidR="008A3962" w:rsidRPr="008A3962" w:rsidRDefault="003F2F44" w:rsidP="008A3962">
            <w:pPr>
              <w:jc w:val="center"/>
              <w:rPr>
                <w:rFonts w:ascii="Gill Sans MT" w:hAnsi="Gill Sans MT" w:cs="Gill Sans"/>
                <w:bCs/>
                <w:sz w:val="28"/>
                <w:szCs w:val="28"/>
              </w:rPr>
            </w:pPr>
            <w:r w:rsidRPr="003F2F44">
              <w:rPr>
                <w:rFonts w:ascii="Gill Sans MT" w:hAnsi="Gill Sans MT" w:cs="Gill Sans"/>
                <w:b/>
                <w:sz w:val="28"/>
                <w:szCs w:val="28"/>
              </w:rPr>
              <w:t>Christ Church (Erith) Church of England Primary School</w:t>
            </w:r>
          </w:p>
        </w:tc>
      </w:tr>
      <w:tr w:rsidR="00B17358" w:rsidRPr="0092749A" w14:paraId="4E41881F" w14:textId="77777777" w:rsidTr="00FC2BC6">
        <w:trPr>
          <w:trHeight w:val="113"/>
        </w:trPr>
        <w:tc>
          <w:tcPr>
            <w:tcW w:w="2150" w:type="dxa"/>
          </w:tcPr>
          <w:p w14:paraId="72DC258B" w14:textId="77777777" w:rsidR="00B17358" w:rsidRPr="002908BE" w:rsidRDefault="005C3FA9" w:rsidP="007F58DE">
            <w:pPr>
              <w:rPr>
                <w:rFonts w:ascii="Gill Sans MT" w:hAnsi="Gill Sans MT" w:cs="Gill Sans"/>
                <w:bCs/>
                <w:color w:val="D3212A"/>
                <w:sz w:val="22"/>
                <w:szCs w:val="22"/>
              </w:rPr>
            </w:pPr>
            <w:r w:rsidRPr="002908BE">
              <w:rPr>
                <w:rFonts w:ascii="Gill Sans MT" w:hAnsi="Gill Sans MT" w:cs="Gill Sans"/>
                <w:bCs/>
                <w:sz w:val="22"/>
                <w:szCs w:val="22"/>
              </w:rPr>
              <w:t xml:space="preserve">Address </w:t>
            </w:r>
          </w:p>
        </w:tc>
        <w:tc>
          <w:tcPr>
            <w:tcW w:w="8222" w:type="dxa"/>
            <w:gridSpan w:val="4"/>
          </w:tcPr>
          <w:p w14:paraId="02994D92" w14:textId="77777777" w:rsidR="00B17358" w:rsidRPr="00225B52" w:rsidRDefault="008A59B7" w:rsidP="007F58DE">
            <w:pPr>
              <w:rPr>
                <w:rFonts w:ascii="Gill Sans MT" w:hAnsi="Gill Sans MT" w:cs="Gill Sans"/>
                <w:color w:val="000000" w:themeColor="text1"/>
                <w:sz w:val="22"/>
                <w:szCs w:val="22"/>
              </w:rPr>
            </w:pPr>
            <w:proofErr w:type="spellStart"/>
            <w:r w:rsidRPr="00225B52">
              <w:rPr>
                <w:rFonts w:ascii="Gill Sans MT" w:hAnsi="Gill Sans MT" w:cs="Gill Sans"/>
                <w:color w:val="000000" w:themeColor="text1"/>
                <w:sz w:val="22"/>
                <w:szCs w:val="22"/>
              </w:rPr>
              <w:t>Lesney</w:t>
            </w:r>
            <w:proofErr w:type="spellEnd"/>
            <w:r w:rsidRPr="00225B52">
              <w:rPr>
                <w:rFonts w:ascii="Gill Sans MT" w:hAnsi="Gill Sans MT" w:cs="Gill Sans"/>
                <w:color w:val="000000" w:themeColor="text1"/>
                <w:sz w:val="22"/>
                <w:szCs w:val="22"/>
              </w:rPr>
              <w:t xml:space="preserve"> Park Road, Erith, Kent, DA8 3DG</w:t>
            </w:r>
          </w:p>
        </w:tc>
      </w:tr>
      <w:tr w:rsidR="00631CB2" w:rsidRPr="0092749A" w14:paraId="1DDB150A" w14:textId="77777777" w:rsidTr="00FC2BC6">
        <w:trPr>
          <w:trHeight w:val="113"/>
        </w:trPr>
        <w:tc>
          <w:tcPr>
            <w:tcW w:w="2150" w:type="dxa"/>
          </w:tcPr>
          <w:p w14:paraId="430FDBF0" w14:textId="77777777" w:rsidR="002971E3" w:rsidRPr="002908BE" w:rsidRDefault="002971E3" w:rsidP="00E34C48">
            <w:pPr>
              <w:rPr>
                <w:rFonts w:ascii="Gill Sans MT" w:hAnsi="Gill Sans MT" w:cs="Gill Sans"/>
                <w:bCs/>
                <w:sz w:val="22"/>
                <w:szCs w:val="22"/>
              </w:rPr>
            </w:pPr>
            <w:r w:rsidRPr="002908BE">
              <w:rPr>
                <w:rFonts w:ascii="Gill Sans MT" w:hAnsi="Gill Sans MT" w:cs="Gill Sans"/>
                <w:bCs/>
                <w:sz w:val="22"/>
                <w:szCs w:val="22"/>
              </w:rPr>
              <w:t>Date of inspection</w:t>
            </w:r>
          </w:p>
        </w:tc>
        <w:tc>
          <w:tcPr>
            <w:tcW w:w="2127" w:type="dxa"/>
          </w:tcPr>
          <w:p w14:paraId="52756C64" w14:textId="77777777" w:rsidR="002971E3" w:rsidRPr="00225B52" w:rsidRDefault="008A59B7" w:rsidP="007F58DE">
            <w:pPr>
              <w:rPr>
                <w:rFonts w:ascii="Gill Sans MT" w:hAnsi="Gill Sans MT" w:cs="Gill Sans"/>
                <w:color w:val="000000" w:themeColor="text1"/>
                <w:sz w:val="22"/>
                <w:szCs w:val="22"/>
              </w:rPr>
            </w:pPr>
            <w:r w:rsidRPr="00225B52">
              <w:rPr>
                <w:rFonts w:ascii="Gill Sans MT" w:hAnsi="Gill Sans MT" w:cs="Gill Sans"/>
                <w:color w:val="000000" w:themeColor="text1"/>
                <w:sz w:val="22"/>
                <w:szCs w:val="22"/>
              </w:rPr>
              <w:t>28 November 2019</w:t>
            </w:r>
          </w:p>
        </w:tc>
        <w:tc>
          <w:tcPr>
            <w:tcW w:w="1643" w:type="dxa"/>
          </w:tcPr>
          <w:p w14:paraId="7DCC08DF" w14:textId="77777777" w:rsidR="002971E3" w:rsidRPr="00225B52" w:rsidRDefault="002971E3" w:rsidP="007F58DE">
            <w:pPr>
              <w:rPr>
                <w:rFonts w:ascii="Gill Sans MT" w:hAnsi="Gill Sans MT" w:cs="Gill Sans"/>
                <w:i/>
                <w:color w:val="000000" w:themeColor="text1"/>
                <w:sz w:val="22"/>
                <w:szCs w:val="22"/>
              </w:rPr>
            </w:pPr>
            <w:r w:rsidRPr="00225B52">
              <w:rPr>
                <w:rFonts w:ascii="Gill Sans MT" w:hAnsi="Gill Sans MT" w:cs="Gill Sans"/>
                <w:color w:val="000000" w:themeColor="text1"/>
                <w:sz w:val="22"/>
                <w:szCs w:val="22"/>
              </w:rPr>
              <w:t>Status of school</w:t>
            </w:r>
          </w:p>
        </w:tc>
        <w:tc>
          <w:tcPr>
            <w:tcW w:w="4452" w:type="dxa"/>
            <w:gridSpan w:val="2"/>
          </w:tcPr>
          <w:p w14:paraId="177D5D55" w14:textId="77777777" w:rsidR="00D13CAA" w:rsidRPr="00D13CAA" w:rsidRDefault="00D13CAA" w:rsidP="007F58DE">
            <w:pPr>
              <w:rPr>
                <w:rFonts w:ascii="Gill Sans MT" w:hAnsi="Gill Sans MT"/>
                <w:sz w:val="22"/>
                <w:szCs w:val="22"/>
              </w:rPr>
            </w:pPr>
            <w:r w:rsidRPr="00D13CAA">
              <w:rPr>
                <w:rFonts w:ascii="Gill Sans MT" w:hAnsi="Gill Sans MT"/>
                <w:sz w:val="22"/>
                <w:szCs w:val="22"/>
              </w:rPr>
              <w:t xml:space="preserve">Academy inspected as VA </w:t>
            </w:r>
          </w:p>
          <w:p w14:paraId="3F724558" w14:textId="77777777" w:rsidR="002971E3" w:rsidRPr="00D13CAA" w:rsidRDefault="00B42E64" w:rsidP="007F58DE">
            <w:pPr>
              <w:rPr>
                <w:rFonts w:ascii="Gill Sans MT" w:hAnsi="Gill Sans MT" w:cs="Gill Sans"/>
                <w:color w:val="000000" w:themeColor="text1"/>
                <w:sz w:val="22"/>
                <w:szCs w:val="22"/>
              </w:rPr>
            </w:pPr>
            <w:r w:rsidRPr="00D13CAA">
              <w:rPr>
                <w:rFonts w:ascii="Gill Sans MT" w:hAnsi="Gill Sans MT" w:cs="Gill Sans"/>
                <w:color w:val="000000" w:themeColor="text1"/>
                <w:sz w:val="22"/>
                <w:szCs w:val="22"/>
              </w:rPr>
              <w:t>T</w:t>
            </w:r>
            <w:r w:rsidR="00D13CAA" w:rsidRPr="00D13CAA">
              <w:rPr>
                <w:rFonts w:ascii="Gill Sans MT" w:hAnsi="Gill Sans MT" w:cs="Gill Sans"/>
                <w:color w:val="000000" w:themeColor="text1"/>
                <w:sz w:val="22"/>
                <w:szCs w:val="22"/>
              </w:rPr>
              <w:t>rinitas Academy T</w:t>
            </w:r>
            <w:r w:rsidRPr="00D13CAA">
              <w:rPr>
                <w:rFonts w:ascii="Gill Sans MT" w:hAnsi="Gill Sans MT" w:cs="Gill Sans"/>
                <w:color w:val="000000" w:themeColor="text1"/>
                <w:sz w:val="22"/>
                <w:szCs w:val="22"/>
              </w:rPr>
              <w:t>rust</w:t>
            </w:r>
            <w:r w:rsidR="002971E3" w:rsidRPr="00D13CAA">
              <w:rPr>
                <w:rFonts w:ascii="Gill Sans MT" w:hAnsi="Gill Sans MT" w:cs="Gill Sans"/>
                <w:color w:val="000000" w:themeColor="text1"/>
                <w:sz w:val="22"/>
                <w:szCs w:val="22"/>
              </w:rPr>
              <w:t xml:space="preserve"> </w:t>
            </w:r>
          </w:p>
        </w:tc>
      </w:tr>
      <w:tr w:rsidR="00631CB2" w:rsidRPr="0092749A" w14:paraId="784E0A90" w14:textId="77777777" w:rsidTr="00FC2BC6">
        <w:trPr>
          <w:trHeight w:val="14"/>
        </w:trPr>
        <w:tc>
          <w:tcPr>
            <w:tcW w:w="2150" w:type="dxa"/>
          </w:tcPr>
          <w:p w14:paraId="78C2F2D3" w14:textId="77777777" w:rsidR="008A59B7" w:rsidRPr="0092749A" w:rsidRDefault="006E7B8F" w:rsidP="008A59B7">
            <w:pPr>
              <w:rPr>
                <w:rFonts w:ascii="Gill Sans MT" w:hAnsi="Gill Sans MT" w:cs="Gill Sans"/>
                <w:i/>
                <w:color w:val="FF0000"/>
                <w:sz w:val="22"/>
                <w:szCs w:val="22"/>
              </w:rPr>
            </w:pPr>
            <w:r w:rsidRPr="002908BE">
              <w:rPr>
                <w:rFonts w:ascii="Gill Sans MT" w:hAnsi="Gill Sans MT" w:cs="Gill Sans"/>
                <w:bCs/>
                <w:sz w:val="22"/>
                <w:szCs w:val="22"/>
              </w:rPr>
              <w:t xml:space="preserve">Diocese </w:t>
            </w:r>
          </w:p>
          <w:p w14:paraId="69EA92D1" w14:textId="77777777" w:rsidR="006E7B8F" w:rsidRPr="0092749A" w:rsidRDefault="006E7B8F" w:rsidP="007F58DE">
            <w:pPr>
              <w:rPr>
                <w:rFonts w:ascii="Gill Sans MT" w:hAnsi="Gill Sans MT" w:cs="Gill Sans"/>
                <w:i/>
                <w:color w:val="FF0000"/>
                <w:sz w:val="22"/>
                <w:szCs w:val="22"/>
              </w:rPr>
            </w:pPr>
          </w:p>
        </w:tc>
        <w:tc>
          <w:tcPr>
            <w:tcW w:w="3770" w:type="dxa"/>
            <w:gridSpan w:val="2"/>
          </w:tcPr>
          <w:p w14:paraId="670F5A07" w14:textId="77777777" w:rsidR="006E7B8F" w:rsidRPr="00225B52" w:rsidRDefault="008A59B7" w:rsidP="007F58DE">
            <w:pPr>
              <w:rPr>
                <w:rFonts w:ascii="Gill Sans MT" w:hAnsi="Gill Sans MT" w:cs="Gill Sans"/>
                <w:b/>
                <w:color w:val="000000" w:themeColor="text1"/>
                <w:sz w:val="22"/>
                <w:szCs w:val="22"/>
              </w:rPr>
            </w:pPr>
            <w:r w:rsidRPr="00225B52">
              <w:rPr>
                <w:rFonts w:ascii="Gill Sans MT" w:hAnsi="Gill Sans MT" w:cs="Gill Sans"/>
                <w:color w:val="000000" w:themeColor="text1"/>
                <w:sz w:val="22"/>
                <w:szCs w:val="22"/>
              </w:rPr>
              <w:t>Rochester</w:t>
            </w:r>
          </w:p>
        </w:tc>
        <w:tc>
          <w:tcPr>
            <w:tcW w:w="989" w:type="dxa"/>
          </w:tcPr>
          <w:p w14:paraId="52FDB348" w14:textId="77777777" w:rsidR="006E7B8F" w:rsidRPr="00225B52" w:rsidRDefault="006E7B8F" w:rsidP="008A3962">
            <w:pPr>
              <w:jc w:val="center"/>
              <w:rPr>
                <w:rFonts w:ascii="Gill Sans MT" w:hAnsi="Gill Sans MT" w:cs="Gill Sans"/>
                <w:bCs/>
                <w:color w:val="000000" w:themeColor="text1"/>
                <w:sz w:val="22"/>
                <w:szCs w:val="22"/>
              </w:rPr>
            </w:pPr>
            <w:r w:rsidRPr="00225B52">
              <w:rPr>
                <w:rFonts w:ascii="Gill Sans MT" w:hAnsi="Gill Sans MT" w:cs="Gill Sans"/>
                <w:bCs/>
                <w:color w:val="000000" w:themeColor="text1"/>
                <w:sz w:val="22"/>
                <w:szCs w:val="22"/>
              </w:rPr>
              <w:t>URN</w:t>
            </w:r>
          </w:p>
        </w:tc>
        <w:tc>
          <w:tcPr>
            <w:tcW w:w="3463" w:type="dxa"/>
          </w:tcPr>
          <w:p w14:paraId="69D3AAD8" w14:textId="77777777" w:rsidR="006E7B8F" w:rsidRPr="00225B52" w:rsidRDefault="008A59B7" w:rsidP="00F57900">
            <w:pPr>
              <w:rPr>
                <w:rFonts w:ascii="Gill Sans MT" w:hAnsi="Gill Sans MT" w:cs="Gill Sans"/>
                <w:b/>
                <w:color w:val="000000" w:themeColor="text1"/>
                <w:sz w:val="22"/>
                <w:szCs w:val="22"/>
              </w:rPr>
            </w:pPr>
            <w:r w:rsidRPr="00225B52">
              <w:rPr>
                <w:rFonts w:ascii="Gill Sans MT" w:hAnsi="Gill Sans MT" w:cs="Gill Sans"/>
                <w:color w:val="000000" w:themeColor="text1"/>
                <w:sz w:val="22"/>
                <w:szCs w:val="22"/>
              </w:rPr>
              <w:t>139212</w:t>
            </w:r>
          </w:p>
        </w:tc>
      </w:tr>
    </w:tbl>
    <w:p w14:paraId="64F83E4E" w14:textId="77777777" w:rsidR="006E7B8F" w:rsidRDefault="006E7B8F">
      <w:pPr>
        <w:rPr>
          <w:sz w:val="22"/>
          <w:szCs w:val="22"/>
        </w:rPr>
      </w:pPr>
    </w:p>
    <w:tbl>
      <w:tblPr>
        <w:tblStyle w:val="TableGrid"/>
        <w:tblW w:w="1034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1582"/>
        <w:gridCol w:w="6073"/>
        <w:gridCol w:w="992"/>
        <w:gridCol w:w="1701"/>
      </w:tblGrid>
      <w:tr w:rsidR="00103F8B" w:rsidRPr="0092749A" w14:paraId="1A926265" w14:textId="77777777" w:rsidTr="00FC2BC6">
        <w:trPr>
          <w:trHeight w:val="113"/>
        </w:trPr>
        <w:tc>
          <w:tcPr>
            <w:tcW w:w="1582" w:type="dxa"/>
            <w:shd w:val="clear" w:color="auto" w:fill="E6E9F2"/>
          </w:tcPr>
          <w:p w14:paraId="227B2A41" w14:textId="77777777" w:rsidR="00103F8B" w:rsidRPr="00C26B47" w:rsidRDefault="00103F8B" w:rsidP="00573AB6">
            <w:pPr>
              <w:jc w:val="both"/>
              <w:rPr>
                <w:rFonts w:ascii="Gill Sans MT" w:hAnsi="Gill Sans MT" w:cs="Gill Sans"/>
                <w:b/>
                <w:sz w:val="22"/>
                <w:szCs w:val="22"/>
              </w:rPr>
            </w:pPr>
            <w:r w:rsidRPr="00E226FC">
              <w:rPr>
                <w:rFonts w:ascii="Gill Sans MT" w:hAnsi="Gill Sans MT" w:cs="Gill Sans"/>
                <w:b/>
                <w:color w:val="000000" w:themeColor="text1"/>
                <w:sz w:val="22"/>
                <w:szCs w:val="22"/>
              </w:rPr>
              <w:t>Overall Judgement</w:t>
            </w:r>
          </w:p>
        </w:tc>
        <w:tc>
          <w:tcPr>
            <w:tcW w:w="6073" w:type="dxa"/>
            <w:shd w:val="clear" w:color="auto" w:fill="E6E9F2"/>
          </w:tcPr>
          <w:p w14:paraId="6A10B303" w14:textId="77777777" w:rsidR="00103F8B" w:rsidRPr="002908BE" w:rsidRDefault="00103F8B" w:rsidP="00293BEF">
            <w:pPr>
              <w:jc w:val="center"/>
              <w:rPr>
                <w:rFonts w:ascii="Gill Sans MT" w:hAnsi="Gill Sans MT" w:cs="Helvetica Neue"/>
                <w:bCs/>
                <w:color w:val="9966CC"/>
                <w:sz w:val="22"/>
                <w:szCs w:val="22"/>
                <w:lang w:val="en-US"/>
              </w:rPr>
            </w:pPr>
            <w:r w:rsidRPr="002908BE">
              <w:rPr>
                <w:rFonts w:ascii="Gill Sans MT" w:hAnsi="Gill Sans MT" w:cs="Helvetica Neue"/>
                <w:bCs/>
                <w:color w:val="9966CC"/>
                <w:sz w:val="22"/>
                <w:szCs w:val="22"/>
                <w:lang w:val="en-US"/>
              </w:rPr>
              <w:t xml:space="preserve">How effective is the school’s distinctive Christian </w:t>
            </w:r>
            <w:proofErr w:type="gramStart"/>
            <w:r w:rsidRPr="002908BE">
              <w:rPr>
                <w:rFonts w:ascii="Gill Sans MT" w:hAnsi="Gill Sans MT" w:cs="Helvetica Neue"/>
                <w:bCs/>
                <w:color w:val="9966CC"/>
                <w:sz w:val="22"/>
                <w:szCs w:val="22"/>
                <w:lang w:val="en-US"/>
              </w:rPr>
              <w:t>vision</w:t>
            </w:r>
            <w:r w:rsidR="0006686B">
              <w:rPr>
                <w:rFonts w:ascii="Gill Sans MT" w:hAnsi="Gill Sans MT" w:cs="Helvetica Neue"/>
                <w:bCs/>
                <w:color w:val="9966CC"/>
                <w:sz w:val="22"/>
                <w:szCs w:val="22"/>
                <w:lang w:val="en-US"/>
              </w:rPr>
              <w:t>,</w:t>
            </w:r>
            <w:proofErr w:type="gramEnd"/>
          </w:p>
          <w:p w14:paraId="1DB06B29" w14:textId="77777777" w:rsidR="00103F8B" w:rsidRPr="002908BE" w:rsidRDefault="00103F8B" w:rsidP="00293BEF">
            <w:pPr>
              <w:jc w:val="center"/>
              <w:rPr>
                <w:rFonts w:ascii="Gill Sans MT" w:hAnsi="Gill Sans MT" w:cs="Helvetica Neue"/>
                <w:bCs/>
                <w:color w:val="9966CC"/>
                <w:sz w:val="22"/>
                <w:szCs w:val="22"/>
                <w:lang w:val="en-US"/>
              </w:rPr>
            </w:pPr>
            <w:r w:rsidRPr="002908BE">
              <w:rPr>
                <w:rFonts w:ascii="Gill Sans MT" w:hAnsi="Gill Sans MT" w:cs="Helvetica Neue"/>
                <w:bCs/>
                <w:color w:val="9966CC"/>
                <w:sz w:val="22"/>
                <w:szCs w:val="22"/>
                <w:lang w:val="en-US"/>
              </w:rPr>
              <w:t>established and promoted by leadership at all levels,</w:t>
            </w:r>
          </w:p>
          <w:p w14:paraId="140BBB0B" w14:textId="77777777" w:rsidR="00103F8B" w:rsidRPr="0092749A" w:rsidRDefault="00103F8B" w:rsidP="00293BEF">
            <w:pPr>
              <w:jc w:val="center"/>
              <w:rPr>
                <w:rFonts w:ascii="Gill Sans MT" w:hAnsi="Gill Sans MT" w:cs="Gill Sans"/>
                <w:b/>
                <w:color w:val="00257A"/>
                <w:sz w:val="22"/>
                <w:szCs w:val="22"/>
              </w:rPr>
            </w:pPr>
            <w:r w:rsidRPr="002908BE">
              <w:rPr>
                <w:rFonts w:ascii="Gill Sans MT" w:hAnsi="Gill Sans MT" w:cs="Helvetica Neue"/>
                <w:bCs/>
                <w:color w:val="9966CC"/>
                <w:sz w:val="22"/>
                <w:szCs w:val="22"/>
                <w:lang w:val="en-US"/>
              </w:rPr>
              <w:t>in enabling pupils and adults to flourish?</w:t>
            </w:r>
          </w:p>
        </w:tc>
        <w:tc>
          <w:tcPr>
            <w:tcW w:w="992" w:type="dxa"/>
            <w:shd w:val="clear" w:color="auto" w:fill="E6E9F2"/>
          </w:tcPr>
          <w:p w14:paraId="211362D9" w14:textId="77777777" w:rsidR="00103F8B" w:rsidRPr="00E226FC" w:rsidRDefault="00103F8B" w:rsidP="00573AB6">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Grade</w:t>
            </w:r>
          </w:p>
        </w:tc>
        <w:tc>
          <w:tcPr>
            <w:tcW w:w="1701" w:type="dxa"/>
            <w:shd w:val="clear" w:color="auto" w:fill="E6E9F2"/>
          </w:tcPr>
          <w:p w14:paraId="7FC3EE1A" w14:textId="77777777" w:rsidR="00103F8B" w:rsidRPr="00FC2BC6" w:rsidRDefault="008A59B7" w:rsidP="00573AB6">
            <w:pPr>
              <w:jc w:val="both"/>
              <w:rPr>
                <w:rFonts w:ascii="Gill Sans MT" w:hAnsi="Gill Sans MT" w:cs="Gill Sans"/>
                <w:b/>
                <w:color w:val="004BFF"/>
                <w:sz w:val="22"/>
                <w:szCs w:val="22"/>
              </w:rPr>
            </w:pPr>
            <w:r w:rsidRPr="00225B52">
              <w:rPr>
                <w:rFonts w:ascii="Gill Sans MT" w:hAnsi="Gill Sans MT" w:cs="Gill Sans"/>
                <w:b/>
                <w:color w:val="000000" w:themeColor="text1"/>
                <w:sz w:val="22"/>
                <w:szCs w:val="22"/>
              </w:rPr>
              <w:t>Excellent</w:t>
            </w:r>
          </w:p>
        </w:tc>
      </w:tr>
      <w:tr w:rsidR="00103F8B" w:rsidRPr="0092749A" w14:paraId="5D9112A2" w14:textId="77777777" w:rsidTr="00FC2BC6">
        <w:trPr>
          <w:trHeight w:val="113"/>
        </w:trPr>
        <w:tc>
          <w:tcPr>
            <w:tcW w:w="1582" w:type="dxa"/>
            <w:vMerge w:val="restart"/>
          </w:tcPr>
          <w:p w14:paraId="7CD57569" w14:textId="77777777" w:rsidR="00103F8B" w:rsidRPr="00F57900" w:rsidRDefault="00103F8B" w:rsidP="00573AB6">
            <w:pPr>
              <w:jc w:val="both"/>
              <w:rPr>
                <w:rFonts w:ascii="Gill Sans MT" w:hAnsi="Gill Sans MT" w:cs="Gill Sans"/>
                <w:b/>
                <w:sz w:val="22"/>
                <w:szCs w:val="22"/>
              </w:rPr>
            </w:pPr>
            <w:r w:rsidRPr="00E226FC">
              <w:rPr>
                <w:rFonts w:ascii="Gill Sans MT" w:hAnsi="Gill Sans MT" w:cs="Helvetica Neue"/>
                <w:b/>
                <w:color w:val="000000" w:themeColor="text1"/>
                <w:sz w:val="22"/>
                <w:szCs w:val="22"/>
                <w:lang w:val="en-US"/>
              </w:rPr>
              <w:t>Additional Judgements</w:t>
            </w:r>
          </w:p>
        </w:tc>
        <w:tc>
          <w:tcPr>
            <w:tcW w:w="6073" w:type="dxa"/>
          </w:tcPr>
          <w:p w14:paraId="24062A3E" w14:textId="77777777" w:rsidR="00103F8B" w:rsidRPr="00E226FC" w:rsidRDefault="00103F8B" w:rsidP="00573AB6">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The impact of collective worship</w:t>
            </w:r>
          </w:p>
        </w:tc>
        <w:tc>
          <w:tcPr>
            <w:tcW w:w="992" w:type="dxa"/>
          </w:tcPr>
          <w:p w14:paraId="1B8F51FC" w14:textId="77777777" w:rsidR="00103F8B" w:rsidRPr="00E226FC" w:rsidRDefault="00103F8B" w:rsidP="00573AB6">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Grade</w:t>
            </w:r>
          </w:p>
        </w:tc>
        <w:tc>
          <w:tcPr>
            <w:tcW w:w="1701" w:type="dxa"/>
          </w:tcPr>
          <w:p w14:paraId="6448F2A2" w14:textId="77777777" w:rsidR="00103F8B" w:rsidRPr="00E226FC" w:rsidRDefault="008A59B7" w:rsidP="00573AB6">
            <w:pPr>
              <w:jc w:val="both"/>
              <w:rPr>
                <w:rFonts w:ascii="Gill Sans MT" w:hAnsi="Gill Sans MT" w:cs="Gill Sans"/>
                <w:b/>
                <w:color w:val="000000" w:themeColor="text1"/>
                <w:sz w:val="22"/>
                <w:szCs w:val="22"/>
              </w:rPr>
            </w:pPr>
            <w:r>
              <w:rPr>
                <w:rFonts w:ascii="Gill Sans MT" w:hAnsi="Gill Sans MT" w:cs="Gill Sans"/>
                <w:b/>
                <w:color w:val="000000" w:themeColor="text1"/>
                <w:sz w:val="22"/>
                <w:szCs w:val="22"/>
              </w:rPr>
              <w:t>Excellent</w:t>
            </w:r>
          </w:p>
        </w:tc>
      </w:tr>
      <w:tr w:rsidR="00103F8B" w:rsidRPr="0092749A" w14:paraId="30284AC5" w14:textId="77777777" w:rsidTr="00FC2BC6">
        <w:trPr>
          <w:trHeight w:val="113"/>
        </w:trPr>
        <w:tc>
          <w:tcPr>
            <w:tcW w:w="1582" w:type="dxa"/>
            <w:vMerge/>
          </w:tcPr>
          <w:p w14:paraId="2184AC44" w14:textId="77777777" w:rsidR="00103F8B" w:rsidRPr="0092749A" w:rsidRDefault="00103F8B" w:rsidP="00573AB6">
            <w:pPr>
              <w:jc w:val="both"/>
              <w:rPr>
                <w:rFonts w:ascii="Gill Sans MT" w:hAnsi="Gill Sans MT" w:cs="Gill Sans"/>
                <w:b/>
                <w:color w:val="00257A"/>
                <w:sz w:val="22"/>
                <w:szCs w:val="22"/>
              </w:rPr>
            </w:pPr>
          </w:p>
        </w:tc>
        <w:tc>
          <w:tcPr>
            <w:tcW w:w="6073" w:type="dxa"/>
          </w:tcPr>
          <w:p w14:paraId="79D17741" w14:textId="77777777" w:rsidR="00103F8B" w:rsidRPr="00E226FC" w:rsidRDefault="00103F8B" w:rsidP="00573AB6">
            <w:pPr>
              <w:jc w:val="both"/>
              <w:rPr>
                <w:rFonts w:ascii="Gill Sans MT" w:hAnsi="Gill Sans MT" w:cs="Gill Sans"/>
                <w:b/>
                <w:bCs/>
                <w:color w:val="000000" w:themeColor="text1"/>
                <w:sz w:val="22"/>
                <w:szCs w:val="22"/>
              </w:rPr>
            </w:pPr>
            <w:r w:rsidRPr="00E226FC">
              <w:rPr>
                <w:rFonts w:ascii="Gill Sans MT" w:hAnsi="Gill Sans MT" w:cs="Gill Sans"/>
                <w:b/>
                <w:bCs/>
                <w:color w:val="000000" w:themeColor="text1"/>
                <w:sz w:val="22"/>
                <w:szCs w:val="22"/>
              </w:rPr>
              <w:t>The effectiveness of religious education (RE)</w:t>
            </w:r>
          </w:p>
        </w:tc>
        <w:tc>
          <w:tcPr>
            <w:tcW w:w="992" w:type="dxa"/>
          </w:tcPr>
          <w:p w14:paraId="73D8EE8C" w14:textId="77777777" w:rsidR="00103F8B" w:rsidRPr="00E226FC" w:rsidRDefault="00103F8B" w:rsidP="00573AB6">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Grade</w:t>
            </w:r>
          </w:p>
        </w:tc>
        <w:tc>
          <w:tcPr>
            <w:tcW w:w="1701" w:type="dxa"/>
          </w:tcPr>
          <w:p w14:paraId="64446D77" w14:textId="77777777" w:rsidR="00103F8B" w:rsidRPr="00E226FC" w:rsidRDefault="008A59B7" w:rsidP="00573AB6">
            <w:pPr>
              <w:jc w:val="both"/>
              <w:rPr>
                <w:rFonts w:ascii="Gill Sans MT" w:hAnsi="Gill Sans MT" w:cs="Gill Sans"/>
                <w:b/>
                <w:color w:val="000000" w:themeColor="text1"/>
                <w:sz w:val="22"/>
                <w:szCs w:val="22"/>
              </w:rPr>
            </w:pPr>
            <w:r>
              <w:rPr>
                <w:rFonts w:ascii="Gill Sans MT" w:hAnsi="Gill Sans MT" w:cs="Gill Sans"/>
                <w:b/>
                <w:color w:val="000000" w:themeColor="text1"/>
                <w:sz w:val="22"/>
                <w:szCs w:val="22"/>
              </w:rPr>
              <w:t>Excellent</w:t>
            </w:r>
          </w:p>
        </w:tc>
      </w:tr>
    </w:tbl>
    <w:p w14:paraId="14C9278F" w14:textId="77777777" w:rsidR="00103F8B" w:rsidRPr="0092749A" w:rsidRDefault="00103F8B">
      <w:pPr>
        <w:rPr>
          <w:rFonts w:ascii="Gill Sans MT" w:hAnsi="Gill Sans MT" w:cs="Gill Sans"/>
          <w:color w:val="000000" w:themeColor="text1"/>
          <w:sz w:val="22"/>
          <w:szCs w:val="22"/>
        </w:rPr>
      </w:pPr>
    </w:p>
    <w:tbl>
      <w:tblPr>
        <w:tblStyle w:val="TableGrid"/>
        <w:tblW w:w="10315" w:type="dxa"/>
        <w:tblInd w:w="170" w:type="dxa"/>
        <w:tblCellMar>
          <w:top w:w="170" w:type="dxa"/>
          <w:left w:w="170" w:type="dxa"/>
          <w:bottom w:w="170" w:type="dxa"/>
          <w:right w:w="170" w:type="dxa"/>
        </w:tblCellMar>
        <w:tblLook w:val="04A0" w:firstRow="1" w:lastRow="0" w:firstColumn="1" w:lastColumn="0" w:noHBand="0" w:noVBand="1"/>
      </w:tblPr>
      <w:tblGrid>
        <w:gridCol w:w="10315"/>
      </w:tblGrid>
      <w:tr w:rsidR="00D471F3" w:rsidRPr="0092749A" w14:paraId="5014ACAD" w14:textId="77777777" w:rsidTr="00FC2BC6">
        <w:trPr>
          <w:trHeight w:val="113"/>
        </w:trPr>
        <w:tc>
          <w:tcPr>
            <w:tcW w:w="10315" w:type="dxa"/>
            <w:tcBorders>
              <w:top w:val="single" w:sz="4" w:space="0" w:color="auto"/>
            </w:tcBorders>
          </w:tcPr>
          <w:p w14:paraId="03FF5113" w14:textId="77777777" w:rsidR="00B942BD" w:rsidRPr="0092749A" w:rsidRDefault="00B942BD"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School context</w:t>
            </w:r>
            <w:r w:rsidR="00B17358" w:rsidRPr="0092749A">
              <w:rPr>
                <w:rFonts w:ascii="Gill Sans MT" w:hAnsi="Gill Sans MT" w:cs="Gill Sans"/>
                <w:b/>
                <w:bCs/>
                <w:sz w:val="22"/>
                <w:szCs w:val="22"/>
              </w:rPr>
              <w:t xml:space="preserve">  </w:t>
            </w:r>
          </w:p>
          <w:p w14:paraId="74D5FB40" w14:textId="70C680C1" w:rsidR="00E31BA4" w:rsidRPr="0092749A" w:rsidRDefault="008A59B7" w:rsidP="00B65DC1">
            <w:pPr>
              <w:jc w:val="both"/>
              <w:rPr>
                <w:rFonts w:ascii="Gill Sans MT" w:hAnsi="Gill Sans MT" w:cs="Gill Sans"/>
                <w:b/>
                <w:bCs/>
                <w:color w:val="D3212A"/>
                <w:sz w:val="22"/>
                <w:szCs w:val="22"/>
              </w:rPr>
            </w:pPr>
            <w:r>
              <w:rPr>
                <w:rFonts w:ascii="Gill Sans MT" w:hAnsi="Gill Sans MT" w:cs="Gill Sans MT"/>
                <w:color w:val="000000"/>
                <w:sz w:val="22"/>
                <w:szCs w:val="22"/>
                <w:lang w:val="en-US"/>
              </w:rPr>
              <w:t xml:space="preserve">Christ Church is a primary </w:t>
            </w:r>
            <w:r w:rsidRPr="00994F3D">
              <w:rPr>
                <w:rFonts w:ascii="Gill Sans MT" w:hAnsi="Gill Sans MT" w:cs="Gill Sans MT"/>
                <w:color w:val="000000"/>
                <w:sz w:val="22"/>
                <w:szCs w:val="22"/>
                <w:lang w:val="en-US"/>
              </w:rPr>
              <w:t xml:space="preserve">school with </w:t>
            </w:r>
            <w:r>
              <w:rPr>
                <w:rFonts w:ascii="Gill Sans MT" w:hAnsi="Gill Sans MT" w:cs="Gill Sans MT"/>
                <w:color w:val="000000"/>
                <w:sz w:val="22"/>
                <w:szCs w:val="22"/>
                <w:lang w:val="en-US"/>
              </w:rPr>
              <w:t>543</w:t>
            </w:r>
            <w:r w:rsidRPr="00994F3D">
              <w:rPr>
                <w:rFonts w:ascii="Gill Sans MT" w:hAnsi="Gill Sans MT" w:cs="Gill Sans MT"/>
                <w:color w:val="000000"/>
                <w:sz w:val="22"/>
                <w:szCs w:val="22"/>
                <w:lang w:val="en-US"/>
              </w:rPr>
              <w:t xml:space="preserve"> pupil</w:t>
            </w:r>
            <w:r>
              <w:rPr>
                <w:rFonts w:ascii="Gill Sans MT" w:hAnsi="Gill Sans MT" w:cs="Gill Sans MT"/>
                <w:color w:val="000000"/>
                <w:sz w:val="22"/>
                <w:szCs w:val="22"/>
                <w:lang w:val="en-US"/>
              </w:rPr>
              <w:t>s</w:t>
            </w:r>
            <w:r w:rsidRPr="00994F3D">
              <w:rPr>
                <w:rFonts w:ascii="Gill Sans MT" w:hAnsi="Gill Sans MT" w:cs="Gill Sans MT"/>
                <w:color w:val="000000"/>
                <w:sz w:val="22"/>
                <w:szCs w:val="22"/>
                <w:lang w:val="en-US"/>
              </w:rPr>
              <w:t xml:space="preserve"> on roll. The majority of pupils are of </w:t>
            </w:r>
            <w:r>
              <w:rPr>
                <w:rFonts w:ascii="Gill Sans MT" w:hAnsi="Gill Sans MT" w:cs="Gill Sans MT"/>
                <w:color w:val="000000"/>
                <w:sz w:val="22"/>
                <w:szCs w:val="22"/>
                <w:lang w:val="en-US"/>
              </w:rPr>
              <w:t xml:space="preserve">Black African </w:t>
            </w:r>
            <w:r w:rsidRPr="00994F3D">
              <w:rPr>
                <w:rFonts w:ascii="Gill Sans MT" w:hAnsi="Gill Sans MT" w:cs="Gill Sans MT"/>
                <w:color w:val="000000"/>
                <w:sz w:val="22"/>
                <w:szCs w:val="22"/>
                <w:lang w:val="en-US"/>
              </w:rPr>
              <w:t xml:space="preserve">heritage. </w:t>
            </w:r>
            <w:r>
              <w:rPr>
                <w:rFonts w:ascii="Gill Sans MT" w:hAnsi="Gill Sans MT" w:cs="Gill Sans MT"/>
                <w:color w:val="000000"/>
                <w:sz w:val="22"/>
                <w:szCs w:val="22"/>
                <w:lang w:val="en-US"/>
              </w:rPr>
              <w:t>Many</w:t>
            </w:r>
            <w:r w:rsidRPr="00994F3D">
              <w:rPr>
                <w:rFonts w:ascii="Gill Sans MT" w:hAnsi="Gill Sans MT" w:cs="Gill Sans MT"/>
                <w:color w:val="000000"/>
                <w:sz w:val="22"/>
                <w:szCs w:val="22"/>
                <w:lang w:val="en-US"/>
              </w:rPr>
              <w:t xml:space="preserve"> pupils speak English as an additional language. The proportion of pupils who are considered to be disadvantaged is in line with national averages. The proportion of pupils who have special educational needs and/or disabilities </w:t>
            </w:r>
            <w:r w:rsidR="00D13CAA">
              <w:rPr>
                <w:rFonts w:ascii="Gill Sans MT" w:hAnsi="Gill Sans MT" w:cs="Gill Sans MT"/>
                <w:color w:val="000000"/>
                <w:sz w:val="22"/>
                <w:szCs w:val="22"/>
                <w:lang w:val="en-US"/>
              </w:rPr>
              <w:t xml:space="preserve">(SEND) </w:t>
            </w:r>
            <w:r w:rsidRPr="00994F3D">
              <w:rPr>
                <w:rFonts w:ascii="Gill Sans MT" w:hAnsi="Gill Sans MT" w:cs="Gill Sans MT"/>
                <w:color w:val="000000"/>
                <w:sz w:val="22"/>
                <w:szCs w:val="22"/>
                <w:lang w:val="en-US"/>
              </w:rPr>
              <w:t>is in line with national averages</w:t>
            </w:r>
            <w:r w:rsidRPr="005B10C0">
              <w:rPr>
                <w:rFonts w:ascii="Gill Sans MT" w:hAnsi="Gill Sans MT" w:cs="Gill Sans MT"/>
                <w:color w:val="000000"/>
                <w:sz w:val="22"/>
                <w:szCs w:val="22"/>
                <w:lang w:val="en-US"/>
              </w:rPr>
              <w:t xml:space="preserve">. The school is growing in number and </w:t>
            </w:r>
            <w:r w:rsidR="005B10C0">
              <w:rPr>
                <w:rFonts w:ascii="Gill Sans MT" w:hAnsi="Gill Sans MT" w:cs="Gill Sans MT"/>
                <w:color w:val="000000"/>
                <w:sz w:val="22"/>
                <w:szCs w:val="22"/>
                <w:lang w:val="en-US"/>
              </w:rPr>
              <w:t xml:space="preserve">is </w:t>
            </w:r>
            <w:r w:rsidR="005B10C0" w:rsidRPr="005B10C0">
              <w:rPr>
                <w:rFonts w:ascii="Gill Sans MT" w:hAnsi="Gill Sans MT"/>
                <w:sz w:val="22"/>
                <w:szCs w:val="22"/>
              </w:rPr>
              <w:t>in the process of moving to three forms of entry.</w:t>
            </w:r>
          </w:p>
        </w:tc>
      </w:tr>
      <w:tr w:rsidR="00DD7F65" w:rsidRPr="0092749A" w14:paraId="60CDE8AB" w14:textId="77777777" w:rsidTr="00FC2BC6">
        <w:trPr>
          <w:trHeight w:val="1042"/>
        </w:trPr>
        <w:tc>
          <w:tcPr>
            <w:tcW w:w="10315" w:type="dxa"/>
            <w:tcBorders>
              <w:top w:val="single" w:sz="4" w:space="0" w:color="auto"/>
            </w:tcBorders>
          </w:tcPr>
          <w:p w14:paraId="44314E60" w14:textId="77777777" w:rsidR="00B942BD" w:rsidRPr="0092749A" w:rsidRDefault="00B96730"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The school’s Christian v</w:t>
            </w:r>
            <w:r w:rsidR="00B942BD" w:rsidRPr="0092749A">
              <w:rPr>
                <w:rFonts w:ascii="Gill Sans MT" w:hAnsi="Gill Sans MT" w:cs="Gill Sans"/>
                <w:b/>
                <w:bCs/>
                <w:sz w:val="22"/>
                <w:szCs w:val="22"/>
              </w:rPr>
              <w:t>ision</w:t>
            </w:r>
          </w:p>
          <w:p w14:paraId="32989770" w14:textId="77777777" w:rsidR="00572CB0" w:rsidRDefault="00B42E64" w:rsidP="0080111D">
            <w:pPr>
              <w:widowControl w:val="0"/>
              <w:tabs>
                <w:tab w:val="left" w:pos="220"/>
                <w:tab w:val="left" w:pos="720"/>
              </w:tabs>
              <w:autoSpaceDE w:val="0"/>
              <w:autoSpaceDN w:val="0"/>
              <w:adjustRightInd w:val="0"/>
              <w:jc w:val="both"/>
              <w:rPr>
                <w:rFonts w:ascii="Gill Sans MT" w:hAnsi="Gill Sans MT" w:cs="Gill Sans MT"/>
                <w:color w:val="000000"/>
                <w:sz w:val="22"/>
                <w:szCs w:val="22"/>
                <w:lang w:val="en-US"/>
              </w:rPr>
            </w:pPr>
            <w:r w:rsidRPr="00E417CB">
              <w:rPr>
                <w:rFonts w:ascii="Gill Sans MT" w:hAnsi="Gill Sans MT" w:cs="Gill Sans MT"/>
                <w:color w:val="000000"/>
                <w:sz w:val="22"/>
                <w:szCs w:val="22"/>
                <w:lang w:val="en-US"/>
              </w:rPr>
              <w:t>We aim to develop as an outstanding Church School that welcomes and nurtures each individual’s gifts, as a unique</w:t>
            </w:r>
            <w:r>
              <w:rPr>
                <w:rFonts w:ascii="Gill Sans MT" w:hAnsi="Gill Sans MT" w:cs="Gill Sans MT"/>
                <w:color w:val="000000"/>
                <w:sz w:val="22"/>
                <w:szCs w:val="22"/>
                <w:lang w:val="en-US"/>
              </w:rPr>
              <w:t xml:space="preserve"> </w:t>
            </w:r>
            <w:r w:rsidRPr="00E417CB">
              <w:rPr>
                <w:rFonts w:ascii="Gill Sans MT" w:hAnsi="Gill Sans MT" w:cs="Gill Sans MT"/>
                <w:color w:val="000000"/>
                <w:sz w:val="22"/>
                <w:szCs w:val="22"/>
                <w:lang w:val="en-US"/>
              </w:rPr>
              <w:t>child of God, in a safe, enjoyable and creative Christian environment. We strive to inspire our children to develop</w:t>
            </w:r>
            <w:r>
              <w:rPr>
                <w:rFonts w:ascii="Gill Sans MT" w:hAnsi="Gill Sans MT" w:cs="Gill Sans MT"/>
                <w:color w:val="000000"/>
                <w:sz w:val="22"/>
                <w:szCs w:val="22"/>
                <w:lang w:val="en-US"/>
              </w:rPr>
              <w:t xml:space="preserve"> </w:t>
            </w:r>
            <w:r w:rsidRPr="00E417CB">
              <w:rPr>
                <w:rFonts w:ascii="Gill Sans MT" w:hAnsi="Gill Sans MT" w:cs="Gill Sans MT"/>
                <w:color w:val="000000"/>
                <w:sz w:val="22"/>
                <w:szCs w:val="22"/>
                <w:lang w:val="en-US"/>
              </w:rPr>
              <w:t>curious minds and</w:t>
            </w:r>
            <w:r w:rsidRPr="002C5989">
              <w:rPr>
                <w:rFonts w:ascii="Gill Sans MT" w:hAnsi="Gill Sans MT" w:cs="Gill Sans MT"/>
                <w:color w:val="000000"/>
                <w:sz w:val="22"/>
                <w:szCs w:val="22"/>
              </w:rPr>
              <w:t xml:space="preserve"> honour</w:t>
            </w:r>
            <w:r w:rsidRPr="00E417CB">
              <w:rPr>
                <w:rFonts w:ascii="Gill Sans MT" w:hAnsi="Gill Sans MT" w:cs="Gill Sans MT"/>
                <w:color w:val="000000"/>
                <w:sz w:val="22"/>
                <w:szCs w:val="22"/>
                <w:lang w:val="en-US"/>
              </w:rPr>
              <w:t xml:space="preserve"> our Christian Values; ensuring they thrive and flourish throughout their lives.</w:t>
            </w:r>
          </w:p>
          <w:p w14:paraId="22F66002" w14:textId="77777777" w:rsidR="0080111D" w:rsidRPr="0080111D" w:rsidRDefault="0080111D" w:rsidP="0080111D">
            <w:pPr>
              <w:widowControl w:val="0"/>
              <w:tabs>
                <w:tab w:val="left" w:pos="220"/>
                <w:tab w:val="left" w:pos="720"/>
              </w:tabs>
              <w:autoSpaceDE w:val="0"/>
              <w:autoSpaceDN w:val="0"/>
              <w:adjustRightInd w:val="0"/>
              <w:jc w:val="both"/>
              <w:rPr>
                <w:rFonts w:ascii="Gill Sans MT" w:hAnsi="Gill Sans MT" w:cs="Gill Sans MT"/>
                <w:color w:val="000000"/>
                <w:sz w:val="22"/>
                <w:szCs w:val="22"/>
                <w:lang w:val="en-US"/>
              </w:rPr>
            </w:pPr>
          </w:p>
        </w:tc>
      </w:tr>
      <w:tr w:rsidR="00495898" w:rsidRPr="0092749A" w14:paraId="62F1D1DA" w14:textId="77777777" w:rsidTr="00FC2BC6">
        <w:trPr>
          <w:trHeight w:val="113"/>
        </w:trPr>
        <w:tc>
          <w:tcPr>
            <w:tcW w:w="10315" w:type="dxa"/>
            <w:tcBorders>
              <w:top w:val="single" w:sz="4" w:space="0" w:color="auto"/>
            </w:tcBorders>
          </w:tcPr>
          <w:p w14:paraId="5663CDF3" w14:textId="77777777" w:rsidR="004171F6" w:rsidRPr="0080111D" w:rsidRDefault="004171F6" w:rsidP="00E34C48">
            <w:pPr>
              <w:jc w:val="center"/>
              <w:outlineLvl w:val="4"/>
              <w:rPr>
                <w:rFonts w:ascii="Gill Sans MT" w:hAnsi="Gill Sans MT" w:cs="Gill Sans"/>
                <w:b/>
                <w:bCs/>
                <w:color w:val="000000" w:themeColor="text1"/>
                <w:sz w:val="22"/>
                <w:szCs w:val="22"/>
              </w:rPr>
            </w:pPr>
            <w:r w:rsidRPr="0080111D">
              <w:rPr>
                <w:rFonts w:ascii="Gill Sans MT" w:hAnsi="Gill Sans MT" w:cs="Gill Sans"/>
                <w:b/>
                <w:bCs/>
                <w:color w:val="000000" w:themeColor="text1"/>
                <w:sz w:val="22"/>
                <w:szCs w:val="22"/>
              </w:rPr>
              <w:t>Key findings</w:t>
            </w:r>
          </w:p>
          <w:p w14:paraId="4DE0B759" w14:textId="77777777" w:rsidR="0080111D" w:rsidRPr="0080111D" w:rsidRDefault="0080111D" w:rsidP="0080111D">
            <w:pPr>
              <w:pStyle w:val="ListParagraph"/>
              <w:numPr>
                <w:ilvl w:val="0"/>
                <w:numId w:val="20"/>
              </w:numPr>
              <w:jc w:val="both"/>
              <w:rPr>
                <w:rFonts w:ascii="Gill Sans MT" w:hAnsi="Gill Sans MT"/>
                <w:color w:val="000000" w:themeColor="text1"/>
                <w:sz w:val="22"/>
                <w:szCs w:val="22"/>
              </w:rPr>
            </w:pPr>
            <w:r w:rsidRPr="0080111D">
              <w:rPr>
                <w:rFonts w:ascii="Gill Sans MT" w:hAnsi="Gill Sans MT" w:cs="Gill Sans"/>
                <w:bCs/>
                <w:color w:val="000000" w:themeColor="text1"/>
                <w:sz w:val="22"/>
                <w:szCs w:val="22"/>
              </w:rPr>
              <w:t>An inclusive and distinctive Christian vision underpins provision across all aspects of school life and is deeply embedded in the lives of the school community.</w:t>
            </w:r>
          </w:p>
          <w:p w14:paraId="40E6A387" w14:textId="77777777" w:rsidR="0080111D" w:rsidRPr="0080111D" w:rsidRDefault="0080111D" w:rsidP="0080111D">
            <w:pPr>
              <w:pStyle w:val="ListParagraph"/>
              <w:numPr>
                <w:ilvl w:val="0"/>
                <w:numId w:val="20"/>
              </w:numPr>
              <w:jc w:val="both"/>
              <w:rPr>
                <w:rFonts w:ascii="Gill Sans MT" w:hAnsi="Gill Sans MT"/>
                <w:color w:val="000000" w:themeColor="text1"/>
                <w:sz w:val="22"/>
                <w:szCs w:val="22"/>
              </w:rPr>
            </w:pPr>
            <w:r w:rsidRPr="0080111D">
              <w:rPr>
                <w:rFonts w:ascii="Gill Sans MT" w:hAnsi="Gill Sans MT"/>
                <w:color w:val="000000" w:themeColor="text1"/>
                <w:sz w:val="22"/>
                <w:szCs w:val="22"/>
              </w:rPr>
              <w:t>Strong leadership at all</w:t>
            </w:r>
            <w:r w:rsidR="00D13CAA">
              <w:rPr>
                <w:rFonts w:ascii="Gill Sans MT" w:hAnsi="Gill Sans MT"/>
                <w:color w:val="000000" w:themeColor="text1"/>
                <w:sz w:val="22"/>
                <w:szCs w:val="22"/>
              </w:rPr>
              <w:t xml:space="preserve"> levels</w:t>
            </w:r>
            <w:r w:rsidRPr="0080111D">
              <w:rPr>
                <w:rFonts w:ascii="Gill Sans MT" w:hAnsi="Gill Sans MT"/>
                <w:color w:val="000000" w:themeColor="text1"/>
                <w:sz w:val="22"/>
                <w:szCs w:val="22"/>
              </w:rPr>
              <w:t xml:space="preserve"> ensures that the pupils are welcomed and nurtured throughout their school journey at Christ Church.</w:t>
            </w:r>
          </w:p>
          <w:p w14:paraId="6B1C55D8" w14:textId="77777777" w:rsidR="0080111D" w:rsidRPr="0080111D" w:rsidRDefault="0080111D" w:rsidP="0080111D">
            <w:pPr>
              <w:pStyle w:val="ListParagraph"/>
              <w:numPr>
                <w:ilvl w:val="0"/>
                <w:numId w:val="20"/>
              </w:numPr>
              <w:jc w:val="both"/>
              <w:outlineLvl w:val="4"/>
              <w:rPr>
                <w:rFonts w:ascii="Gill Sans MT" w:hAnsi="Gill Sans MT"/>
                <w:color w:val="000000" w:themeColor="text1"/>
                <w:sz w:val="22"/>
                <w:szCs w:val="22"/>
              </w:rPr>
            </w:pPr>
            <w:r w:rsidRPr="0080111D">
              <w:rPr>
                <w:rFonts w:ascii="Gill Sans MT" w:hAnsi="Gill Sans MT"/>
                <w:color w:val="000000" w:themeColor="text1"/>
                <w:sz w:val="22"/>
                <w:szCs w:val="22"/>
              </w:rPr>
              <w:t>Pupil behaviour and engagement in lessons is excellent for the majority of pupils because they are reflective and want to live out the school’s values.</w:t>
            </w:r>
          </w:p>
          <w:p w14:paraId="6631E97F" w14:textId="744B74B9" w:rsidR="00E706D4" w:rsidRPr="00E706D4" w:rsidRDefault="00E706D4" w:rsidP="00E706D4">
            <w:pPr>
              <w:pStyle w:val="ListParagraph"/>
              <w:numPr>
                <w:ilvl w:val="0"/>
                <w:numId w:val="20"/>
              </w:numPr>
              <w:jc w:val="both"/>
              <w:rPr>
                <w:rFonts w:ascii="Gill Sans MT" w:hAnsi="Gill Sans MT"/>
                <w:color w:val="000000" w:themeColor="text1"/>
                <w:sz w:val="22"/>
                <w:szCs w:val="22"/>
              </w:rPr>
            </w:pPr>
            <w:r w:rsidRPr="00E706D4">
              <w:rPr>
                <w:rFonts w:ascii="Gill Sans MT" w:hAnsi="Gill Sans MT"/>
                <w:color w:val="000000" w:themeColor="text1"/>
                <w:sz w:val="22"/>
                <w:szCs w:val="22"/>
              </w:rPr>
              <w:t>Collective worship is an effective outworking of the school’s Christian vision and values, that serves to express and deepen the spirituality of the school. Although pupils fully participate and lead in the daily act of worship, pupils’ leadership of other worship and reflection opportunities is limited.</w:t>
            </w:r>
          </w:p>
          <w:p w14:paraId="2544FEDB" w14:textId="0707CB31" w:rsidR="00933FDE" w:rsidRPr="00933FDE" w:rsidRDefault="0080111D" w:rsidP="005B2973">
            <w:pPr>
              <w:pStyle w:val="ListParagraph"/>
              <w:numPr>
                <w:ilvl w:val="0"/>
                <w:numId w:val="20"/>
              </w:numPr>
              <w:jc w:val="both"/>
              <w:rPr>
                <w:rFonts w:ascii="Gill Sans MT" w:hAnsi="Gill Sans MT"/>
                <w:color w:val="000000" w:themeColor="text1"/>
                <w:sz w:val="22"/>
                <w:szCs w:val="22"/>
              </w:rPr>
            </w:pPr>
            <w:r w:rsidRPr="0080111D">
              <w:rPr>
                <w:rFonts w:ascii="Gill Sans MT" w:hAnsi="Gill Sans MT" w:cs="Gill Sans"/>
                <w:bCs/>
                <w:color w:val="000000" w:themeColor="text1"/>
                <w:sz w:val="22"/>
                <w:szCs w:val="22"/>
              </w:rPr>
              <w:t xml:space="preserve">Excellent </w:t>
            </w:r>
            <w:r w:rsidR="00225693">
              <w:rPr>
                <w:rFonts w:ascii="Gill Sans MT" w:hAnsi="Gill Sans MT" w:cs="Gill Sans"/>
                <w:bCs/>
                <w:color w:val="000000" w:themeColor="text1"/>
                <w:sz w:val="22"/>
                <w:szCs w:val="22"/>
              </w:rPr>
              <w:t>teaching in religious education (RE)</w:t>
            </w:r>
            <w:r w:rsidRPr="0080111D">
              <w:rPr>
                <w:rFonts w:ascii="Gill Sans MT" w:hAnsi="Gill Sans MT" w:cs="Gill Sans"/>
                <w:bCs/>
                <w:color w:val="000000" w:themeColor="text1"/>
                <w:sz w:val="22"/>
                <w:szCs w:val="22"/>
              </w:rPr>
              <w:t xml:space="preserve"> enables pupils to be critical and reflective learners with sound subject knowledge</w:t>
            </w:r>
            <w:r w:rsidRPr="001D2B1B">
              <w:rPr>
                <w:rFonts w:ascii="Gill Sans MT" w:hAnsi="Gill Sans MT" w:cs="Gill Sans"/>
                <w:bCs/>
                <w:color w:val="000000" w:themeColor="text1"/>
                <w:sz w:val="22"/>
                <w:szCs w:val="22"/>
              </w:rPr>
              <w:t>.</w:t>
            </w:r>
            <w:r w:rsidR="00933FDE" w:rsidRPr="001D2B1B">
              <w:rPr>
                <w:rFonts w:ascii="Gill Sans MT" w:hAnsi="Gill Sans MT" w:cs="Gill Sans"/>
                <w:bCs/>
                <w:color w:val="000000" w:themeColor="text1"/>
                <w:sz w:val="22"/>
                <w:szCs w:val="22"/>
              </w:rPr>
              <w:t xml:space="preserve"> </w:t>
            </w:r>
            <w:r w:rsidR="00933FDE" w:rsidRPr="001D2B1B">
              <w:rPr>
                <w:rFonts w:ascii="Gill Sans MT" w:hAnsi="Gill Sans MT"/>
                <w:sz w:val="22"/>
                <w:szCs w:val="22"/>
              </w:rPr>
              <w:t xml:space="preserve">However, current assessment systems do not always identify all pupils who demonstrate working at </w:t>
            </w:r>
            <w:r w:rsidR="001D2B1B">
              <w:rPr>
                <w:rFonts w:ascii="Gill Sans MT" w:hAnsi="Gill Sans MT" w:cs="Gill Sans"/>
                <w:bCs/>
                <w:color w:val="000000" w:themeColor="text1"/>
                <w:sz w:val="22"/>
                <w:szCs w:val="22"/>
              </w:rPr>
              <w:t>greater depth</w:t>
            </w:r>
            <w:r w:rsidR="00933FDE" w:rsidRPr="001D2B1B">
              <w:rPr>
                <w:rFonts w:ascii="Gill Sans MT" w:hAnsi="Gill Sans MT" w:cs="Gill Sans"/>
                <w:bCs/>
                <w:color w:val="000000" w:themeColor="text1"/>
                <w:sz w:val="22"/>
                <w:szCs w:val="22"/>
              </w:rPr>
              <w:t>.</w:t>
            </w:r>
          </w:p>
        </w:tc>
      </w:tr>
      <w:tr w:rsidR="00DD7F65" w:rsidRPr="0092749A" w14:paraId="0DC750D3" w14:textId="77777777" w:rsidTr="00FC2BC6">
        <w:trPr>
          <w:trHeight w:val="1583"/>
        </w:trPr>
        <w:tc>
          <w:tcPr>
            <w:tcW w:w="10315" w:type="dxa"/>
          </w:tcPr>
          <w:p w14:paraId="720C7E2C" w14:textId="77777777" w:rsidR="005A3A3C" w:rsidRPr="0080111D" w:rsidRDefault="00EB4FAE" w:rsidP="005A3A3C">
            <w:pPr>
              <w:jc w:val="center"/>
              <w:outlineLvl w:val="4"/>
              <w:rPr>
                <w:rFonts w:ascii="Gill Sans MT" w:hAnsi="Gill Sans MT" w:cs="Gill Sans"/>
                <w:b/>
                <w:bCs/>
                <w:color w:val="000000" w:themeColor="text1"/>
                <w:sz w:val="22"/>
                <w:szCs w:val="22"/>
              </w:rPr>
            </w:pPr>
            <w:r w:rsidRPr="0080111D">
              <w:rPr>
                <w:rFonts w:ascii="Gill Sans MT" w:hAnsi="Gill Sans MT" w:cs="Gill Sans"/>
                <w:b/>
                <w:bCs/>
                <w:color w:val="000000" w:themeColor="text1"/>
                <w:sz w:val="22"/>
                <w:szCs w:val="22"/>
              </w:rPr>
              <w:t xml:space="preserve">Areas </w:t>
            </w:r>
            <w:r w:rsidR="00FE2629" w:rsidRPr="0080111D">
              <w:rPr>
                <w:rFonts w:ascii="Gill Sans MT" w:hAnsi="Gill Sans MT" w:cs="Gill Sans"/>
                <w:b/>
                <w:bCs/>
                <w:color w:val="000000" w:themeColor="text1"/>
                <w:sz w:val="22"/>
                <w:szCs w:val="22"/>
              </w:rPr>
              <w:t>for development</w:t>
            </w:r>
          </w:p>
          <w:p w14:paraId="64513FFD" w14:textId="77777777" w:rsidR="00D13CAA" w:rsidRPr="005B2973" w:rsidRDefault="00D13CAA" w:rsidP="0080111D">
            <w:pPr>
              <w:pStyle w:val="ListParagraph"/>
              <w:numPr>
                <w:ilvl w:val="0"/>
                <w:numId w:val="15"/>
              </w:numPr>
              <w:outlineLvl w:val="4"/>
              <w:rPr>
                <w:rFonts w:ascii="Gill Sans MT" w:hAnsi="Gill Sans MT" w:cs="Gill Sans"/>
                <w:bCs/>
                <w:color w:val="000000" w:themeColor="text1"/>
                <w:sz w:val="22"/>
                <w:szCs w:val="22"/>
              </w:rPr>
            </w:pPr>
            <w:r w:rsidRPr="00D13CAA">
              <w:rPr>
                <w:rFonts w:ascii="Gill Sans MT" w:hAnsi="Gill Sans MT"/>
                <w:sz w:val="22"/>
                <w:szCs w:val="22"/>
              </w:rPr>
              <w:t xml:space="preserve">Enable more pupils to take leadership roles in ways which facilitate worship and reflection opportunities </w:t>
            </w:r>
            <w:r w:rsidRPr="005B2973">
              <w:rPr>
                <w:rFonts w:ascii="Gill Sans MT" w:hAnsi="Gill Sans MT"/>
                <w:sz w:val="22"/>
                <w:szCs w:val="22"/>
              </w:rPr>
              <w:t>across the life of the school</w:t>
            </w:r>
            <w:r w:rsidRPr="005B2973">
              <w:rPr>
                <w:rFonts w:ascii="Gill Sans MT" w:hAnsi="Gill Sans MT" w:cs="Gill Sans"/>
                <w:color w:val="000000" w:themeColor="text1"/>
                <w:sz w:val="22"/>
                <w:szCs w:val="22"/>
              </w:rPr>
              <w:t>.</w:t>
            </w:r>
          </w:p>
          <w:p w14:paraId="7DE09270" w14:textId="17EE743B" w:rsidR="00933FDE" w:rsidRPr="001D2B1B" w:rsidRDefault="00933FDE" w:rsidP="003C5F9F">
            <w:pPr>
              <w:pStyle w:val="ListParagraph"/>
              <w:numPr>
                <w:ilvl w:val="0"/>
                <w:numId w:val="15"/>
              </w:numPr>
              <w:outlineLvl w:val="4"/>
              <w:rPr>
                <w:rFonts w:ascii="Gill Sans MT" w:hAnsi="Gill Sans MT"/>
                <w:sz w:val="22"/>
                <w:szCs w:val="22"/>
              </w:rPr>
            </w:pPr>
            <w:r w:rsidRPr="001D2B1B">
              <w:rPr>
                <w:rFonts w:ascii="Gill Sans MT" w:hAnsi="Gill Sans MT" w:cs="Gill Sans"/>
                <w:color w:val="000000" w:themeColor="text1"/>
                <w:sz w:val="22"/>
                <w:szCs w:val="22"/>
              </w:rPr>
              <w:t xml:space="preserve">Embed assessment systems in RE, so that </w:t>
            </w:r>
            <w:r w:rsidRPr="001D2B1B">
              <w:rPr>
                <w:rFonts w:ascii="Gill Sans MT" w:hAnsi="Gill Sans MT"/>
                <w:sz w:val="22"/>
                <w:szCs w:val="22"/>
              </w:rPr>
              <w:t xml:space="preserve">judgements correctly identify pupils who are working at greater depth. </w:t>
            </w:r>
          </w:p>
          <w:p w14:paraId="49383EA0" w14:textId="77777777" w:rsidR="0092749A" w:rsidRPr="0080111D" w:rsidRDefault="0092749A" w:rsidP="00E34C48">
            <w:pPr>
              <w:outlineLvl w:val="4"/>
              <w:rPr>
                <w:rFonts w:ascii="Gill Sans MT" w:hAnsi="Gill Sans MT"/>
                <w:color w:val="000000" w:themeColor="text1"/>
                <w:sz w:val="22"/>
                <w:szCs w:val="22"/>
              </w:rPr>
            </w:pPr>
          </w:p>
        </w:tc>
      </w:tr>
    </w:tbl>
    <w:tbl>
      <w:tblPr>
        <w:tblW w:w="103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6346"/>
        <w:gridCol w:w="3969"/>
      </w:tblGrid>
      <w:tr w:rsidR="00887DBD" w:rsidRPr="0092749A" w14:paraId="1C5533E1" w14:textId="77777777" w:rsidTr="00B67E07">
        <w:trPr>
          <w:trHeight w:val="4215"/>
        </w:trPr>
        <w:tc>
          <w:tcPr>
            <w:tcW w:w="10315" w:type="dxa"/>
            <w:gridSpan w:val="2"/>
          </w:tcPr>
          <w:p w14:paraId="32747A2E" w14:textId="77777777" w:rsidR="00C539F5" w:rsidRPr="00920CF8" w:rsidRDefault="00C539F5" w:rsidP="00F26971">
            <w:pPr>
              <w:spacing w:before="60" w:after="120"/>
              <w:jc w:val="center"/>
              <w:rPr>
                <w:rFonts w:ascii="Gill Sans MT" w:hAnsi="Gill Sans MT" w:cs="Helvetica Neue"/>
                <w:bCs/>
                <w:color w:val="000000" w:themeColor="text1"/>
                <w:sz w:val="22"/>
                <w:szCs w:val="22"/>
                <w:lang w:val="en-US"/>
              </w:rPr>
            </w:pPr>
            <w:r w:rsidRPr="00920CF8">
              <w:rPr>
                <w:rFonts w:ascii="Gill Sans MT" w:hAnsi="Gill Sans MT" w:cs="Helvetica Neue"/>
                <w:bCs/>
                <w:color w:val="000000" w:themeColor="text1"/>
                <w:sz w:val="22"/>
                <w:szCs w:val="22"/>
                <w:lang w:val="en-US"/>
              </w:rPr>
              <w:lastRenderedPageBreak/>
              <w:t>How effective is the school’s distinctive Christian vision, established and promoted by leadership at all levels, in enabling pupils and adults to flourish?</w:t>
            </w:r>
          </w:p>
          <w:p w14:paraId="39801426" w14:textId="77777777" w:rsidR="007F0EE5" w:rsidRPr="00920CF8" w:rsidRDefault="004C2CD8" w:rsidP="000D2CB5">
            <w:pPr>
              <w:spacing w:after="60"/>
              <w:jc w:val="center"/>
              <w:rPr>
                <w:rFonts w:ascii="Gill Sans MT" w:hAnsi="Gill Sans MT" w:cs="Gill Sans"/>
                <w:b/>
                <w:bCs/>
                <w:color w:val="000000" w:themeColor="text1"/>
                <w:sz w:val="22"/>
                <w:szCs w:val="22"/>
              </w:rPr>
            </w:pPr>
            <w:r w:rsidRPr="00920CF8">
              <w:rPr>
                <w:rFonts w:ascii="Gill Sans MT" w:hAnsi="Gill Sans MT" w:cs="Gill Sans"/>
                <w:b/>
                <w:bCs/>
                <w:color w:val="000000" w:themeColor="text1"/>
                <w:sz w:val="22"/>
                <w:szCs w:val="22"/>
              </w:rPr>
              <w:t>Inspection findings</w:t>
            </w:r>
          </w:p>
          <w:p w14:paraId="0191BCB1" w14:textId="77777777" w:rsidR="00E226FC" w:rsidRPr="00920CF8" w:rsidRDefault="00E226FC" w:rsidP="000D2CB5">
            <w:pPr>
              <w:spacing w:after="60"/>
              <w:jc w:val="center"/>
              <w:rPr>
                <w:rFonts w:ascii="Gill Sans MT" w:hAnsi="Gill Sans MT" w:cs="Gill Sans"/>
                <w:b/>
                <w:bCs/>
                <w:color w:val="000000" w:themeColor="text1"/>
                <w:sz w:val="22"/>
                <w:szCs w:val="22"/>
              </w:rPr>
            </w:pPr>
          </w:p>
          <w:p w14:paraId="4F007F55" w14:textId="4AE09935" w:rsidR="00920CF8" w:rsidRDefault="00920CF8" w:rsidP="00920CF8">
            <w:pPr>
              <w:jc w:val="both"/>
              <w:rPr>
                <w:rFonts w:ascii="Gill Sans MT" w:hAnsi="Gill Sans MT"/>
                <w:color w:val="000000" w:themeColor="text1"/>
                <w:sz w:val="22"/>
                <w:szCs w:val="22"/>
              </w:rPr>
            </w:pPr>
            <w:r w:rsidRPr="00920CF8">
              <w:rPr>
                <w:rFonts w:ascii="Gill Sans MT" w:hAnsi="Gill Sans MT"/>
                <w:color w:val="000000" w:themeColor="text1"/>
                <w:sz w:val="22"/>
                <w:szCs w:val="22"/>
              </w:rPr>
              <w:t>The school’s well-established Christian vision and associated biblical values are underpinned by a theologically sound narrative. This Christian vision provides sure foundations for all aspects of school policy and provision. L</w:t>
            </w:r>
            <w:r w:rsidR="00D13CAA">
              <w:rPr>
                <w:rFonts w:ascii="Gill Sans MT" w:hAnsi="Gill Sans MT"/>
                <w:color w:val="000000" w:themeColor="text1"/>
                <w:sz w:val="22"/>
                <w:szCs w:val="22"/>
              </w:rPr>
              <w:t>eaders at all levels</w:t>
            </w:r>
            <w:r w:rsidRPr="00920CF8">
              <w:rPr>
                <w:rFonts w:ascii="Gill Sans MT" w:hAnsi="Gill Sans MT"/>
                <w:color w:val="000000" w:themeColor="text1"/>
                <w:sz w:val="22"/>
                <w:szCs w:val="22"/>
              </w:rPr>
              <w:t xml:space="preserve"> ensure that this vision in lived out in </w:t>
            </w:r>
            <w:r w:rsidR="00242BF7">
              <w:rPr>
                <w:rFonts w:ascii="Gill Sans MT" w:hAnsi="Gill Sans MT"/>
                <w:color w:val="000000" w:themeColor="text1"/>
                <w:sz w:val="22"/>
                <w:szCs w:val="22"/>
              </w:rPr>
              <w:t xml:space="preserve">the </w:t>
            </w:r>
            <w:r w:rsidRPr="00920CF8">
              <w:rPr>
                <w:rFonts w:ascii="Gill Sans MT" w:hAnsi="Gill Sans MT"/>
                <w:color w:val="000000" w:themeColor="text1"/>
                <w:sz w:val="22"/>
                <w:szCs w:val="22"/>
              </w:rPr>
              <w:t xml:space="preserve">daily routine of school life and is at the forefront of strategic decision making. Robust systems are in place, so that pupils are welcomed and nurtured, from the moment the school gates open in the morning. </w:t>
            </w:r>
            <w:r w:rsidR="00E46F7F" w:rsidRPr="00920CF8">
              <w:rPr>
                <w:rFonts w:ascii="Gill Sans MT" w:hAnsi="Gill Sans MT"/>
                <w:color w:val="000000" w:themeColor="text1"/>
                <w:sz w:val="22"/>
                <w:szCs w:val="22"/>
              </w:rPr>
              <w:t>Parents say that staff are friendly, firm and care for their children</w:t>
            </w:r>
            <w:r w:rsidR="00E46F7F">
              <w:rPr>
                <w:rFonts w:ascii="Gill Sans MT" w:hAnsi="Gill Sans MT"/>
                <w:color w:val="000000" w:themeColor="text1"/>
                <w:sz w:val="22"/>
                <w:szCs w:val="22"/>
              </w:rPr>
              <w:t xml:space="preserve">. They </w:t>
            </w:r>
            <w:r w:rsidR="00285ED4">
              <w:rPr>
                <w:rFonts w:ascii="Gill Sans MT" w:hAnsi="Gill Sans MT"/>
                <w:color w:val="000000" w:themeColor="text1"/>
                <w:sz w:val="22"/>
                <w:szCs w:val="22"/>
              </w:rPr>
              <w:t xml:space="preserve">speak </w:t>
            </w:r>
            <w:r w:rsidRPr="00920CF8">
              <w:rPr>
                <w:rFonts w:ascii="Gill Sans MT" w:hAnsi="Gill Sans MT"/>
                <w:color w:val="000000" w:themeColor="text1"/>
                <w:sz w:val="22"/>
                <w:szCs w:val="22"/>
              </w:rPr>
              <w:t>of the school providing the ‘right foundations’ and ‘building the character of the children’</w:t>
            </w:r>
            <w:r w:rsidR="00225693">
              <w:rPr>
                <w:rFonts w:ascii="Gill Sans MT" w:hAnsi="Gill Sans MT"/>
                <w:color w:val="000000" w:themeColor="text1"/>
                <w:sz w:val="22"/>
                <w:szCs w:val="22"/>
              </w:rPr>
              <w:t xml:space="preserve">. </w:t>
            </w:r>
            <w:r w:rsidRPr="00920CF8">
              <w:rPr>
                <w:rFonts w:ascii="Gill Sans MT" w:hAnsi="Gill Sans MT"/>
                <w:color w:val="000000" w:themeColor="text1"/>
                <w:sz w:val="22"/>
                <w:szCs w:val="22"/>
              </w:rPr>
              <w:t>Leaders and staff work hard and effectively to ensure that pupils ‘thrive and flourish’.</w:t>
            </w:r>
            <w:r w:rsidR="00225693">
              <w:rPr>
                <w:rFonts w:ascii="Gill Sans MT" w:hAnsi="Gill Sans MT"/>
                <w:color w:val="000000" w:themeColor="text1"/>
                <w:sz w:val="22"/>
                <w:szCs w:val="22"/>
              </w:rPr>
              <w:t xml:space="preserve"> This vision is being realised, as </w:t>
            </w:r>
            <w:r w:rsidR="00225693" w:rsidRPr="00920CF8">
              <w:rPr>
                <w:rFonts w:ascii="Gill Sans MT" w:hAnsi="Gill Sans MT"/>
                <w:color w:val="000000" w:themeColor="text1"/>
                <w:sz w:val="22"/>
                <w:szCs w:val="22"/>
              </w:rPr>
              <w:t xml:space="preserve">one </w:t>
            </w:r>
            <w:r w:rsidR="00225693">
              <w:rPr>
                <w:rFonts w:ascii="Gill Sans MT" w:hAnsi="Gill Sans MT"/>
                <w:color w:val="000000" w:themeColor="text1"/>
                <w:sz w:val="22"/>
                <w:szCs w:val="22"/>
              </w:rPr>
              <w:t xml:space="preserve">parent </w:t>
            </w:r>
            <w:r w:rsidR="00225693" w:rsidRPr="00920CF8">
              <w:rPr>
                <w:rFonts w:ascii="Gill Sans MT" w:hAnsi="Gill Sans MT"/>
                <w:color w:val="000000" w:themeColor="text1"/>
                <w:sz w:val="22"/>
                <w:szCs w:val="22"/>
              </w:rPr>
              <w:t>said</w:t>
            </w:r>
            <w:r w:rsidR="00D13CAA">
              <w:rPr>
                <w:rFonts w:ascii="Gill Sans MT" w:hAnsi="Gill Sans MT"/>
                <w:color w:val="000000" w:themeColor="text1"/>
                <w:sz w:val="22"/>
                <w:szCs w:val="22"/>
              </w:rPr>
              <w:t>,</w:t>
            </w:r>
            <w:r w:rsidR="00225693" w:rsidRPr="00920CF8">
              <w:rPr>
                <w:rFonts w:ascii="Gill Sans MT" w:hAnsi="Gill Sans MT"/>
                <w:color w:val="000000" w:themeColor="text1"/>
                <w:sz w:val="22"/>
                <w:szCs w:val="22"/>
              </w:rPr>
              <w:t xml:space="preserve"> ‘Christ </w:t>
            </w:r>
            <w:r w:rsidR="00D13CAA">
              <w:rPr>
                <w:rFonts w:ascii="Gill Sans MT" w:hAnsi="Gill Sans MT"/>
                <w:color w:val="000000" w:themeColor="text1"/>
                <w:sz w:val="22"/>
                <w:szCs w:val="22"/>
              </w:rPr>
              <w:t>C</w:t>
            </w:r>
            <w:r w:rsidR="00225693" w:rsidRPr="00920CF8">
              <w:rPr>
                <w:rFonts w:ascii="Gill Sans MT" w:hAnsi="Gill Sans MT"/>
                <w:color w:val="000000" w:themeColor="text1"/>
                <w:sz w:val="22"/>
                <w:szCs w:val="22"/>
              </w:rPr>
              <w:t xml:space="preserve">hurch has moulded my child into who they are meant to be.’ </w:t>
            </w:r>
            <w:r w:rsidRPr="00920CF8">
              <w:rPr>
                <w:rFonts w:ascii="Gill Sans MT" w:hAnsi="Gill Sans MT"/>
                <w:color w:val="000000" w:themeColor="text1"/>
                <w:sz w:val="22"/>
                <w:szCs w:val="22"/>
              </w:rPr>
              <w:t>Pupil</w:t>
            </w:r>
            <w:r w:rsidR="00D13CAA">
              <w:rPr>
                <w:rFonts w:ascii="Gill Sans MT" w:hAnsi="Gill Sans MT"/>
                <w:color w:val="000000" w:themeColor="text1"/>
                <w:sz w:val="22"/>
                <w:szCs w:val="22"/>
              </w:rPr>
              <w:t>s’</w:t>
            </w:r>
            <w:r w:rsidRPr="00920CF8">
              <w:rPr>
                <w:rFonts w:ascii="Gill Sans MT" w:hAnsi="Gill Sans MT"/>
                <w:color w:val="000000" w:themeColor="text1"/>
                <w:sz w:val="22"/>
                <w:szCs w:val="22"/>
              </w:rPr>
              <w:t xml:space="preserve"> progress, from their starting points, is excellent in the </w:t>
            </w:r>
            <w:r w:rsidR="00285ED4" w:rsidRPr="00285ED4">
              <w:rPr>
                <w:rFonts w:ascii="Gill Sans MT" w:hAnsi="Gill Sans MT"/>
                <w:sz w:val="22"/>
                <w:szCs w:val="22"/>
              </w:rPr>
              <w:t>Early Years Foundation Stage</w:t>
            </w:r>
            <w:r w:rsidR="00285ED4">
              <w:t xml:space="preserve"> </w:t>
            </w:r>
            <w:r w:rsidR="00285ED4">
              <w:rPr>
                <w:rFonts w:ascii="Gill Sans MT" w:hAnsi="Gill Sans MT"/>
                <w:color w:val="000000" w:themeColor="text1"/>
                <w:sz w:val="22"/>
                <w:szCs w:val="22"/>
              </w:rPr>
              <w:t>and in Key Stage 1.</w:t>
            </w:r>
            <w:r w:rsidRPr="00920CF8">
              <w:rPr>
                <w:rFonts w:ascii="Gill Sans MT" w:hAnsi="Gill Sans MT"/>
                <w:color w:val="000000" w:themeColor="text1"/>
                <w:sz w:val="22"/>
                <w:szCs w:val="22"/>
              </w:rPr>
              <w:t xml:space="preserve"> Attainment in reading, writing and maths</w:t>
            </w:r>
            <w:r w:rsidR="00225693">
              <w:rPr>
                <w:rFonts w:ascii="Gill Sans MT" w:hAnsi="Gill Sans MT"/>
                <w:color w:val="000000" w:themeColor="text1"/>
                <w:sz w:val="22"/>
                <w:szCs w:val="22"/>
              </w:rPr>
              <w:t xml:space="preserve"> i</w:t>
            </w:r>
            <w:r w:rsidR="00285ED4">
              <w:rPr>
                <w:rFonts w:ascii="Gill Sans MT" w:hAnsi="Gill Sans MT"/>
                <w:color w:val="000000" w:themeColor="text1"/>
                <w:sz w:val="22"/>
                <w:szCs w:val="22"/>
              </w:rPr>
              <w:t>n Key Stage 2</w:t>
            </w:r>
            <w:r w:rsidRPr="00920CF8">
              <w:rPr>
                <w:rFonts w:ascii="Gill Sans MT" w:hAnsi="Gill Sans MT"/>
                <w:color w:val="000000" w:themeColor="text1"/>
                <w:sz w:val="22"/>
                <w:szCs w:val="22"/>
              </w:rPr>
              <w:t xml:space="preserve"> has been above national averages for th</w:t>
            </w:r>
            <w:r w:rsidR="00285ED4">
              <w:rPr>
                <w:rFonts w:ascii="Gill Sans MT" w:hAnsi="Gill Sans MT"/>
                <w:color w:val="000000" w:themeColor="text1"/>
                <w:sz w:val="22"/>
                <w:szCs w:val="22"/>
              </w:rPr>
              <w:t xml:space="preserve">e last three years. Parents speak </w:t>
            </w:r>
            <w:r w:rsidRPr="00920CF8">
              <w:rPr>
                <w:rFonts w:ascii="Gill Sans MT" w:hAnsi="Gill Sans MT"/>
                <w:color w:val="000000" w:themeColor="text1"/>
                <w:sz w:val="22"/>
                <w:szCs w:val="22"/>
              </w:rPr>
              <w:t>of the support they receive from the school, and the school achieved the ‘leading parent partnership award’ in recognition of the work they do. Through effective monitoring and evaluation, governors and</w:t>
            </w:r>
            <w:r w:rsidR="00285ED4">
              <w:rPr>
                <w:rFonts w:ascii="Gill Sans MT" w:hAnsi="Gill Sans MT"/>
                <w:color w:val="000000" w:themeColor="text1"/>
                <w:sz w:val="22"/>
                <w:szCs w:val="22"/>
              </w:rPr>
              <w:t xml:space="preserve"> the </w:t>
            </w:r>
            <w:r w:rsidRPr="00920CF8">
              <w:rPr>
                <w:rFonts w:ascii="Gill Sans MT" w:hAnsi="Gill Sans MT"/>
                <w:color w:val="000000" w:themeColor="text1"/>
                <w:sz w:val="22"/>
                <w:szCs w:val="22"/>
              </w:rPr>
              <w:t xml:space="preserve">Trinitas </w:t>
            </w:r>
            <w:r w:rsidR="008D0814">
              <w:rPr>
                <w:rFonts w:ascii="Gill Sans MT" w:hAnsi="Gill Sans MT"/>
                <w:color w:val="000000" w:themeColor="text1"/>
                <w:sz w:val="22"/>
                <w:szCs w:val="22"/>
              </w:rPr>
              <w:t>Academy T</w:t>
            </w:r>
            <w:r w:rsidRPr="00920CF8">
              <w:rPr>
                <w:rFonts w:ascii="Gill Sans MT" w:hAnsi="Gill Sans MT"/>
                <w:color w:val="000000" w:themeColor="text1"/>
                <w:sz w:val="22"/>
                <w:szCs w:val="22"/>
              </w:rPr>
              <w:t>rust hold</w:t>
            </w:r>
            <w:r w:rsidR="00E706D4">
              <w:rPr>
                <w:rFonts w:ascii="Gill Sans MT" w:hAnsi="Gill Sans MT"/>
                <w:color w:val="000000" w:themeColor="text1"/>
                <w:sz w:val="22"/>
                <w:szCs w:val="22"/>
              </w:rPr>
              <w:t xml:space="preserve"> the school accountable for </w:t>
            </w:r>
            <w:r w:rsidRPr="00920CF8">
              <w:rPr>
                <w:rFonts w:ascii="Gill Sans MT" w:hAnsi="Gill Sans MT"/>
                <w:color w:val="000000" w:themeColor="text1"/>
                <w:sz w:val="22"/>
                <w:szCs w:val="22"/>
              </w:rPr>
              <w:t>its inclusive vision as a Church school. Governors observe the school in action on ‘governor days’, which enables them to gain insights and give</w:t>
            </w:r>
            <w:r w:rsidR="008D0814">
              <w:rPr>
                <w:rFonts w:ascii="Gill Sans MT" w:hAnsi="Gill Sans MT"/>
                <w:color w:val="000000" w:themeColor="text1"/>
                <w:sz w:val="22"/>
                <w:szCs w:val="22"/>
              </w:rPr>
              <w:t>s</w:t>
            </w:r>
            <w:r w:rsidRPr="00920CF8">
              <w:rPr>
                <w:rFonts w:ascii="Gill Sans MT" w:hAnsi="Gill Sans MT"/>
                <w:color w:val="000000" w:themeColor="text1"/>
                <w:sz w:val="22"/>
                <w:szCs w:val="22"/>
              </w:rPr>
              <w:t xml:space="preserve"> them an accurate understanding of the school. </w:t>
            </w:r>
          </w:p>
          <w:p w14:paraId="6121C016" w14:textId="77777777" w:rsidR="00F55157" w:rsidRPr="00920CF8" w:rsidRDefault="00F55157" w:rsidP="00920CF8">
            <w:pPr>
              <w:jc w:val="both"/>
              <w:rPr>
                <w:rFonts w:ascii="Gill Sans MT" w:hAnsi="Gill Sans MT"/>
                <w:color w:val="000000" w:themeColor="text1"/>
                <w:sz w:val="22"/>
                <w:szCs w:val="22"/>
              </w:rPr>
            </w:pPr>
          </w:p>
          <w:p w14:paraId="66D2F9FC" w14:textId="77777777" w:rsidR="00920CF8" w:rsidRPr="00920CF8" w:rsidRDefault="00920CF8" w:rsidP="00920CF8">
            <w:pPr>
              <w:jc w:val="both"/>
              <w:rPr>
                <w:rFonts w:ascii="Gill Sans MT" w:hAnsi="Gill Sans MT"/>
                <w:color w:val="000000" w:themeColor="text1"/>
                <w:sz w:val="22"/>
                <w:szCs w:val="22"/>
              </w:rPr>
            </w:pPr>
            <w:r w:rsidRPr="00920CF8">
              <w:rPr>
                <w:rFonts w:ascii="Gill Sans MT" w:hAnsi="Gill Sans MT"/>
                <w:color w:val="000000" w:themeColor="text1"/>
                <w:sz w:val="22"/>
                <w:szCs w:val="22"/>
              </w:rPr>
              <w:t>Leaders adapt a rich and innovative curriculum to meet the needs of pupils. The vision informs all aspects of curriculum provision and develops the whole child. High quality teaching and pastoral s</w:t>
            </w:r>
            <w:r w:rsidR="008D0814">
              <w:rPr>
                <w:rFonts w:ascii="Gill Sans MT" w:hAnsi="Gill Sans MT"/>
                <w:color w:val="000000" w:themeColor="text1"/>
                <w:sz w:val="22"/>
                <w:szCs w:val="22"/>
              </w:rPr>
              <w:t>upport</w:t>
            </w:r>
            <w:r w:rsidRPr="00920CF8">
              <w:rPr>
                <w:rFonts w:ascii="Gill Sans MT" w:hAnsi="Gill Sans MT"/>
                <w:color w:val="000000" w:themeColor="text1"/>
                <w:sz w:val="22"/>
                <w:szCs w:val="22"/>
              </w:rPr>
              <w:t xml:space="preserve"> mean that disadvantaged pupils </w:t>
            </w:r>
            <w:r w:rsidR="00F55157">
              <w:rPr>
                <w:rFonts w:ascii="Gill Sans MT" w:hAnsi="Gill Sans MT"/>
                <w:color w:val="000000" w:themeColor="text1"/>
                <w:sz w:val="22"/>
                <w:szCs w:val="22"/>
              </w:rPr>
              <w:t xml:space="preserve">now </w:t>
            </w:r>
            <w:r w:rsidRPr="00920CF8">
              <w:rPr>
                <w:rFonts w:ascii="Gill Sans MT" w:hAnsi="Gill Sans MT"/>
                <w:color w:val="000000" w:themeColor="text1"/>
                <w:sz w:val="22"/>
                <w:szCs w:val="22"/>
              </w:rPr>
              <w:t xml:space="preserve">make progress in line with </w:t>
            </w:r>
            <w:r w:rsidR="00E46F7F">
              <w:rPr>
                <w:rFonts w:ascii="Gill Sans MT" w:hAnsi="Gill Sans MT"/>
                <w:color w:val="000000" w:themeColor="text1"/>
                <w:sz w:val="22"/>
                <w:szCs w:val="22"/>
              </w:rPr>
              <w:t xml:space="preserve">their peers. </w:t>
            </w:r>
            <w:r w:rsidRPr="00920CF8">
              <w:rPr>
                <w:rFonts w:ascii="Gill Sans MT" w:hAnsi="Gill Sans MT"/>
                <w:color w:val="000000" w:themeColor="text1"/>
                <w:sz w:val="22"/>
                <w:szCs w:val="22"/>
              </w:rPr>
              <w:t>Pupils with SEND are given specialist intervention and support to allow them to access the curriculum more fully. Otis, the school dog who accompanies and encourages pupils as they read, is an example of the school creatively responding to meet the needs of its pupils. Provision such as the yearly ‘wow week</w:t>
            </w:r>
            <w:r w:rsidR="008D0814">
              <w:rPr>
                <w:rFonts w:ascii="Gill Sans MT" w:hAnsi="Gill Sans MT"/>
                <w:color w:val="000000" w:themeColor="text1"/>
                <w:sz w:val="22"/>
                <w:szCs w:val="22"/>
              </w:rPr>
              <w:t>’</w:t>
            </w:r>
            <w:r w:rsidRPr="00920CF8">
              <w:rPr>
                <w:rFonts w:ascii="Gill Sans MT" w:hAnsi="Gill Sans MT"/>
                <w:color w:val="000000" w:themeColor="text1"/>
                <w:sz w:val="22"/>
                <w:szCs w:val="22"/>
              </w:rPr>
              <w:t xml:space="preserve"> (wonderful outstanding work week) enables pupils to cultivate their curiosity and individual talents, as they dedicate a week to pursue t</w:t>
            </w:r>
            <w:r w:rsidR="008D0814">
              <w:rPr>
                <w:rFonts w:ascii="Gill Sans MT" w:hAnsi="Gill Sans MT"/>
                <w:color w:val="000000" w:themeColor="text1"/>
                <w:sz w:val="22"/>
                <w:szCs w:val="22"/>
              </w:rPr>
              <w:t xml:space="preserve">opics </w:t>
            </w:r>
            <w:r w:rsidRPr="00920CF8">
              <w:rPr>
                <w:rFonts w:ascii="Gill Sans MT" w:hAnsi="Gill Sans MT"/>
                <w:color w:val="000000" w:themeColor="text1"/>
                <w:sz w:val="22"/>
                <w:szCs w:val="22"/>
              </w:rPr>
              <w:t xml:space="preserve">that inspire them.   </w:t>
            </w:r>
          </w:p>
          <w:p w14:paraId="46CD2B43" w14:textId="77777777" w:rsidR="00F55157" w:rsidRDefault="00F55157" w:rsidP="00920CF8">
            <w:pPr>
              <w:jc w:val="both"/>
              <w:rPr>
                <w:rFonts w:ascii="Gill Sans MT" w:hAnsi="Gill Sans MT"/>
                <w:color w:val="000000" w:themeColor="text1"/>
                <w:sz w:val="22"/>
                <w:szCs w:val="22"/>
              </w:rPr>
            </w:pPr>
          </w:p>
          <w:p w14:paraId="480186B3" w14:textId="1635B6D0" w:rsidR="00920CF8" w:rsidRDefault="00920CF8" w:rsidP="00920CF8">
            <w:pPr>
              <w:jc w:val="both"/>
              <w:rPr>
                <w:rFonts w:ascii="Gill Sans MT" w:hAnsi="Gill Sans MT"/>
                <w:color w:val="000000" w:themeColor="text1"/>
                <w:sz w:val="22"/>
                <w:szCs w:val="22"/>
              </w:rPr>
            </w:pPr>
            <w:r w:rsidRPr="00920CF8">
              <w:rPr>
                <w:rFonts w:ascii="Gill Sans MT" w:hAnsi="Gill Sans MT"/>
                <w:color w:val="000000" w:themeColor="text1"/>
                <w:sz w:val="22"/>
                <w:szCs w:val="22"/>
              </w:rPr>
              <w:t>The school’s innovative approaches to character development and well</w:t>
            </w:r>
            <w:r w:rsidR="00225693">
              <w:rPr>
                <w:rFonts w:ascii="Gill Sans MT" w:hAnsi="Gill Sans MT"/>
                <w:color w:val="000000" w:themeColor="text1"/>
                <w:sz w:val="22"/>
                <w:szCs w:val="22"/>
              </w:rPr>
              <w:t>being are</w:t>
            </w:r>
            <w:r w:rsidRPr="00920CF8">
              <w:rPr>
                <w:rFonts w:ascii="Gill Sans MT" w:hAnsi="Gill Sans MT"/>
                <w:color w:val="000000" w:themeColor="text1"/>
                <w:sz w:val="22"/>
                <w:szCs w:val="22"/>
              </w:rPr>
              <w:t xml:space="preserve"> deeply roo</w:t>
            </w:r>
            <w:r w:rsidR="008D0814">
              <w:rPr>
                <w:rFonts w:ascii="Gill Sans MT" w:hAnsi="Gill Sans MT"/>
                <w:color w:val="000000" w:themeColor="text1"/>
                <w:sz w:val="22"/>
                <w:szCs w:val="22"/>
              </w:rPr>
              <w:t xml:space="preserve">ted in the Christian vision. In </w:t>
            </w:r>
            <w:r w:rsidRPr="00920CF8">
              <w:rPr>
                <w:rFonts w:ascii="Gill Sans MT" w:hAnsi="Gill Sans MT"/>
                <w:color w:val="000000" w:themeColor="text1"/>
                <w:sz w:val="22"/>
                <w:szCs w:val="22"/>
              </w:rPr>
              <w:t>persona</w:t>
            </w:r>
            <w:r w:rsidR="008D0814">
              <w:rPr>
                <w:rFonts w:ascii="Gill Sans MT" w:hAnsi="Gill Sans MT"/>
                <w:color w:val="000000" w:themeColor="text1"/>
                <w:sz w:val="22"/>
                <w:szCs w:val="22"/>
              </w:rPr>
              <w:t>l, social, and health education,</w:t>
            </w:r>
            <w:r w:rsidRPr="00920CF8">
              <w:rPr>
                <w:rFonts w:ascii="Gill Sans MT" w:hAnsi="Gill Sans MT"/>
                <w:color w:val="000000" w:themeColor="text1"/>
                <w:sz w:val="22"/>
                <w:szCs w:val="22"/>
              </w:rPr>
              <w:t xml:space="preserve"> skills such as taking responsibility for keeping others safe</w:t>
            </w:r>
            <w:r w:rsidR="00152C87">
              <w:rPr>
                <w:rFonts w:ascii="Gill Sans MT" w:hAnsi="Gill Sans MT"/>
                <w:color w:val="000000" w:themeColor="text1"/>
                <w:sz w:val="22"/>
                <w:szCs w:val="22"/>
              </w:rPr>
              <w:t xml:space="preserve"> </w:t>
            </w:r>
            <w:r w:rsidRPr="00920CF8">
              <w:rPr>
                <w:rFonts w:ascii="Gill Sans MT" w:hAnsi="Gill Sans MT"/>
                <w:color w:val="000000" w:themeColor="text1"/>
                <w:sz w:val="22"/>
                <w:szCs w:val="22"/>
              </w:rPr>
              <w:t>help</w:t>
            </w:r>
            <w:r w:rsidR="008D0814">
              <w:rPr>
                <w:rFonts w:ascii="Gill Sans MT" w:hAnsi="Gill Sans MT"/>
                <w:color w:val="000000" w:themeColor="text1"/>
                <w:sz w:val="22"/>
                <w:szCs w:val="22"/>
              </w:rPr>
              <w:t xml:space="preserve"> to</w:t>
            </w:r>
            <w:r w:rsidRPr="00920CF8">
              <w:rPr>
                <w:rFonts w:ascii="Gill Sans MT" w:hAnsi="Gill Sans MT"/>
                <w:color w:val="000000" w:themeColor="text1"/>
                <w:sz w:val="22"/>
                <w:szCs w:val="22"/>
              </w:rPr>
              <w:t xml:space="preserve"> build the cha</w:t>
            </w:r>
            <w:r w:rsidR="00A87F34">
              <w:rPr>
                <w:rFonts w:ascii="Gill Sans MT" w:hAnsi="Gill Sans MT"/>
                <w:color w:val="000000" w:themeColor="text1"/>
                <w:sz w:val="22"/>
                <w:szCs w:val="22"/>
              </w:rPr>
              <w:t>racter of Christ Church pupils</w:t>
            </w:r>
            <w:r w:rsidRPr="00920CF8">
              <w:rPr>
                <w:rFonts w:ascii="Gill Sans MT" w:hAnsi="Gill Sans MT"/>
                <w:color w:val="000000" w:themeColor="text1"/>
                <w:sz w:val="22"/>
                <w:szCs w:val="22"/>
              </w:rPr>
              <w:t>. Although, pupils are not formally recognis</w:t>
            </w:r>
            <w:r w:rsidR="008D0814">
              <w:rPr>
                <w:rFonts w:ascii="Gill Sans MT" w:hAnsi="Gill Sans MT"/>
                <w:color w:val="000000" w:themeColor="text1"/>
                <w:sz w:val="22"/>
                <w:szCs w:val="22"/>
              </w:rPr>
              <w:t>ed for achieving these set</w:t>
            </w:r>
            <w:r w:rsidR="00E706D4">
              <w:rPr>
                <w:rFonts w:ascii="Gill Sans MT" w:hAnsi="Gill Sans MT"/>
                <w:color w:val="000000" w:themeColor="text1"/>
                <w:sz w:val="22"/>
                <w:szCs w:val="22"/>
              </w:rPr>
              <w:t>s</w:t>
            </w:r>
            <w:r w:rsidR="008D0814">
              <w:rPr>
                <w:rFonts w:ascii="Gill Sans MT" w:hAnsi="Gill Sans MT"/>
                <w:color w:val="000000" w:themeColor="text1"/>
                <w:sz w:val="22"/>
                <w:szCs w:val="22"/>
              </w:rPr>
              <w:t xml:space="preserve"> of skills, those p</w:t>
            </w:r>
            <w:r w:rsidRPr="00920CF8">
              <w:rPr>
                <w:rFonts w:ascii="Gill Sans MT" w:hAnsi="Gill Sans MT"/>
                <w:color w:val="000000" w:themeColor="text1"/>
                <w:sz w:val="22"/>
                <w:szCs w:val="22"/>
              </w:rPr>
              <w:t>upils who ‘act smart, look smart and think smart’ are rewarded as being part of the coveted ‘smart club’. Pupils know the importance of living out the school’s vision and values and actively relate their behaviour and learning to these. One Y</w:t>
            </w:r>
            <w:r w:rsidR="008D0814">
              <w:rPr>
                <w:rFonts w:ascii="Gill Sans MT" w:hAnsi="Gill Sans MT"/>
                <w:color w:val="000000" w:themeColor="text1"/>
                <w:sz w:val="22"/>
                <w:szCs w:val="22"/>
              </w:rPr>
              <w:t>ear 6 pupil</w:t>
            </w:r>
            <w:r w:rsidRPr="00920CF8">
              <w:rPr>
                <w:rFonts w:ascii="Gill Sans MT" w:hAnsi="Gill Sans MT"/>
                <w:color w:val="000000" w:themeColor="text1"/>
                <w:sz w:val="22"/>
                <w:szCs w:val="22"/>
              </w:rPr>
              <w:t xml:space="preserve"> said the value of faith ‘is about never giving up on your dreams, and having the courage to do what you need to, for your future’. </w:t>
            </w:r>
            <w:r w:rsidR="00E46F7F" w:rsidRPr="00920CF8">
              <w:rPr>
                <w:rFonts w:ascii="Gill Sans MT" w:hAnsi="Gill Sans MT"/>
                <w:color w:val="000000" w:themeColor="text1"/>
                <w:sz w:val="22"/>
                <w:szCs w:val="22"/>
              </w:rPr>
              <w:t>The school has a ‘jigsaw’ of Christian values that inform</w:t>
            </w:r>
            <w:r w:rsidR="008D0814">
              <w:rPr>
                <w:rFonts w:ascii="Gill Sans MT" w:hAnsi="Gill Sans MT"/>
                <w:color w:val="000000" w:themeColor="text1"/>
                <w:sz w:val="22"/>
                <w:szCs w:val="22"/>
              </w:rPr>
              <w:t>s</w:t>
            </w:r>
            <w:r w:rsidR="00E46F7F" w:rsidRPr="00920CF8">
              <w:rPr>
                <w:rFonts w:ascii="Gill Sans MT" w:hAnsi="Gill Sans MT"/>
                <w:color w:val="000000" w:themeColor="text1"/>
                <w:sz w:val="22"/>
                <w:szCs w:val="22"/>
              </w:rPr>
              <w:t xml:space="preserve"> the character building of </w:t>
            </w:r>
            <w:r w:rsidR="00A87F34">
              <w:rPr>
                <w:rFonts w:ascii="Gill Sans MT" w:hAnsi="Gill Sans MT"/>
                <w:color w:val="000000" w:themeColor="text1"/>
                <w:sz w:val="22"/>
                <w:szCs w:val="22"/>
              </w:rPr>
              <w:t>pupil</w:t>
            </w:r>
            <w:r w:rsidR="00E46F7F" w:rsidRPr="00920CF8">
              <w:rPr>
                <w:rFonts w:ascii="Gill Sans MT" w:hAnsi="Gill Sans MT"/>
                <w:color w:val="000000" w:themeColor="text1"/>
                <w:sz w:val="22"/>
                <w:szCs w:val="22"/>
              </w:rPr>
              <w:t>s</w:t>
            </w:r>
            <w:r w:rsidR="008D0814">
              <w:rPr>
                <w:rFonts w:ascii="Gill Sans MT" w:hAnsi="Gill Sans MT"/>
                <w:color w:val="000000" w:themeColor="text1"/>
                <w:sz w:val="22"/>
                <w:szCs w:val="22"/>
              </w:rPr>
              <w:t>. A</w:t>
            </w:r>
            <w:r w:rsidR="00E46F7F" w:rsidRPr="00920CF8">
              <w:rPr>
                <w:rFonts w:ascii="Gill Sans MT" w:hAnsi="Gill Sans MT"/>
                <w:color w:val="000000" w:themeColor="text1"/>
                <w:sz w:val="22"/>
                <w:szCs w:val="22"/>
              </w:rPr>
              <w:t xml:space="preserve">t the forefront of these are the four </w:t>
            </w:r>
            <w:r w:rsidR="008D0814">
              <w:rPr>
                <w:rFonts w:ascii="Gill Sans MT" w:hAnsi="Gill Sans MT"/>
                <w:color w:val="000000" w:themeColor="text1"/>
                <w:sz w:val="22"/>
                <w:szCs w:val="22"/>
              </w:rPr>
              <w:t xml:space="preserve">associated </w:t>
            </w:r>
            <w:r w:rsidR="00E46F7F" w:rsidRPr="00920CF8">
              <w:rPr>
                <w:rFonts w:ascii="Gill Sans MT" w:hAnsi="Gill Sans MT"/>
                <w:color w:val="000000" w:themeColor="text1"/>
                <w:sz w:val="22"/>
                <w:szCs w:val="22"/>
              </w:rPr>
              <w:t xml:space="preserve">values of joy, forgiveness, respect and honesty. </w:t>
            </w:r>
            <w:r w:rsidRPr="00920CF8">
              <w:rPr>
                <w:rFonts w:ascii="Gill Sans MT" w:hAnsi="Gill Sans MT"/>
                <w:color w:val="000000" w:themeColor="text1"/>
                <w:sz w:val="22"/>
                <w:szCs w:val="22"/>
              </w:rPr>
              <w:t xml:space="preserve">Pupils see </w:t>
            </w:r>
            <w:r w:rsidR="008D0814">
              <w:rPr>
                <w:rFonts w:ascii="Gill Sans MT" w:hAnsi="Gill Sans MT"/>
                <w:color w:val="000000" w:themeColor="text1"/>
                <w:sz w:val="22"/>
                <w:szCs w:val="22"/>
              </w:rPr>
              <w:t>these Christian values</w:t>
            </w:r>
            <w:r w:rsidRPr="00920CF8">
              <w:rPr>
                <w:rFonts w:ascii="Gill Sans MT" w:hAnsi="Gill Sans MT"/>
                <w:color w:val="000000" w:themeColor="text1"/>
                <w:sz w:val="22"/>
                <w:szCs w:val="22"/>
              </w:rPr>
              <w:t xml:space="preserve"> as key in their growth and i</w:t>
            </w:r>
            <w:r w:rsidR="00E46F7F">
              <w:rPr>
                <w:rFonts w:ascii="Gill Sans MT" w:hAnsi="Gill Sans MT"/>
                <w:color w:val="000000" w:themeColor="text1"/>
                <w:sz w:val="22"/>
                <w:szCs w:val="22"/>
              </w:rPr>
              <w:t>dentity as Christ Church pupils</w:t>
            </w:r>
            <w:r w:rsidRPr="00920CF8">
              <w:rPr>
                <w:rFonts w:ascii="Gill Sans MT" w:hAnsi="Gill Sans MT"/>
                <w:color w:val="000000" w:themeColor="text1"/>
                <w:sz w:val="22"/>
                <w:szCs w:val="22"/>
              </w:rPr>
              <w:t xml:space="preserve">. Clear systems are in place to reward pupils and challenge behaviour that is not in line with the school’s high expectations. As a result, </w:t>
            </w:r>
            <w:proofErr w:type="gramStart"/>
            <w:r w:rsidRPr="00920CF8">
              <w:rPr>
                <w:rFonts w:ascii="Gill Sans MT" w:hAnsi="Gill Sans MT"/>
                <w:color w:val="000000" w:themeColor="text1"/>
                <w:sz w:val="22"/>
                <w:szCs w:val="22"/>
              </w:rPr>
              <w:t>the m</w:t>
            </w:r>
            <w:r w:rsidR="00E706D4">
              <w:rPr>
                <w:rFonts w:ascii="Gill Sans MT" w:hAnsi="Gill Sans MT"/>
                <w:color w:val="000000" w:themeColor="text1"/>
                <w:sz w:val="22"/>
                <w:szCs w:val="22"/>
              </w:rPr>
              <w:t>ajority of</w:t>
            </w:r>
            <w:proofErr w:type="gramEnd"/>
            <w:r w:rsidR="00E706D4">
              <w:rPr>
                <w:rFonts w:ascii="Gill Sans MT" w:hAnsi="Gill Sans MT"/>
                <w:color w:val="000000" w:themeColor="text1"/>
                <w:sz w:val="22"/>
                <w:szCs w:val="22"/>
              </w:rPr>
              <w:t xml:space="preserve"> </w:t>
            </w:r>
            <w:r w:rsidR="00BE6E1F">
              <w:rPr>
                <w:rFonts w:ascii="Gill Sans MT" w:hAnsi="Gill Sans MT"/>
                <w:color w:val="000000" w:themeColor="text1"/>
                <w:sz w:val="22"/>
                <w:szCs w:val="22"/>
              </w:rPr>
              <w:t>pupils</w:t>
            </w:r>
            <w:r w:rsidR="00E706D4">
              <w:rPr>
                <w:rFonts w:ascii="Gill Sans MT" w:hAnsi="Gill Sans MT"/>
                <w:color w:val="000000" w:themeColor="text1"/>
                <w:sz w:val="22"/>
                <w:szCs w:val="22"/>
              </w:rPr>
              <w:t xml:space="preserve"> </w:t>
            </w:r>
            <w:r w:rsidR="00E46F7F">
              <w:rPr>
                <w:rFonts w:ascii="Gill Sans MT" w:hAnsi="Gill Sans MT"/>
                <w:color w:val="000000" w:themeColor="text1"/>
                <w:sz w:val="22"/>
                <w:szCs w:val="22"/>
              </w:rPr>
              <w:t xml:space="preserve">respect each other and </w:t>
            </w:r>
            <w:r w:rsidRPr="00920CF8">
              <w:rPr>
                <w:rFonts w:ascii="Gill Sans MT" w:hAnsi="Gill Sans MT"/>
                <w:color w:val="000000" w:themeColor="text1"/>
                <w:sz w:val="22"/>
                <w:szCs w:val="22"/>
              </w:rPr>
              <w:t xml:space="preserve">behave excellently throughout the school. </w:t>
            </w:r>
          </w:p>
          <w:p w14:paraId="7D99674D" w14:textId="77777777" w:rsidR="00F55157" w:rsidRPr="00920CF8" w:rsidRDefault="00F55157" w:rsidP="00920CF8">
            <w:pPr>
              <w:jc w:val="both"/>
              <w:rPr>
                <w:rFonts w:ascii="Gill Sans MT" w:hAnsi="Gill Sans MT"/>
                <w:color w:val="000000" w:themeColor="text1"/>
                <w:sz w:val="22"/>
                <w:szCs w:val="22"/>
              </w:rPr>
            </w:pPr>
          </w:p>
          <w:p w14:paraId="011CF2DB" w14:textId="77777777" w:rsidR="00920CF8" w:rsidRPr="00920CF8" w:rsidRDefault="00920CF8" w:rsidP="00920CF8">
            <w:pPr>
              <w:jc w:val="both"/>
              <w:rPr>
                <w:rFonts w:ascii="Gill Sans MT" w:hAnsi="Gill Sans MT"/>
                <w:color w:val="000000" w:themeColor="text1"/>
                <w:sz w:val="22"/>
                <w:szCs w:val="22"/>
              </w:rPr>
            </w:pPr>
            <w:r w:rsidRPr="00920CF8">
              <w:rPr>
                <w:rFonts w:ascii="Gill Sans MT" w:hAnsi="Gill Sans MT"/>
                <w:color w:val="000000" w:themeColor="text1"/>
                <w:sz w:val="22"/>
                <w:szCs w:val="22"/>
              </w:rPr>
              <w:t>Christ Church is a community school that fosters strong local and international links</w:t>
            </w:r>
            <w:r w:rsidR="008D0814">
              <w:rPr>
                <w:rFonts w:ascii="Gill Sans MT" w:hAnsi="Gill Sans MT"/>
                <w:color w:val="000000" w:themeColor="text1"/>
                <w:sz w:val="22"/>
                <w:szCs w:val="22"/>
              </w:rPr>
              <w:t xml:space="preserve">. This </w:t>
            </w:r>
            <w:r w:rsidRPr="00920CF8">
              <w:rPr>
                <w:rFonts w:ascii="Gill Sans MT" w:hAnsi="Gill Sans MT"/>
                <w:color w:val="000000" w:themeColor="text1"/>
                <w:sz w:val="22"/>
                <w:szCs w:val="22"/>
              </w:rPr>
              <w:t>allow</w:t>
            </w:r>
            <w:r w:rsidR="008D0814">
              <w:rPr>
                <w:rFonts w:ascii="Gill Sans MT" w:hAnsi="Gill Sans MT"/>
                <w:color w:val="000000" w:themeColor="text1"/>
                <w:sz w:val="22"/>
                <w:szCs w:val="22"/>
              </w:rPr>
              <w:t>s</w:t>
            </w:r>
            <w:r w:rsidRPr="00920CF8">
              <w:rPr>
                <w:rFonts w:ascii="Gill Sans MT" w:hAnsi="Gill Sans MT"/>
                <w:color w:val="000000" w:themeColor="text1"/>
                <w:sz w:val="22"/>
                <w:szCs w:val="22"/>
              </w:rPr>
              <w:t xml:space="preserve"> pupils the opportunity to act upon their senses of justice and charity. As one parent expressed, it prepares pupils to ‘go out into the community and give back.’  Pupils</w:t>
            </w:r>
            <w:r w:rsidR="00F55157">
              <w:rPr>
                <w:rFonts w:ascii="Gill Sans MT" w:hAnsi="Gill Sans MT"/>
                <w:color w:val="000000" w:themeColor="text1"/>
                <w:sz w:val="22"/>
                <w:szCs w:val="22"/>
              </w:rPr>
              <w:t xml:space="preserve"> </w:t>
            </w:r>
            <w:r w:rsidRPr="00920CF8">
              <w:rPr>
                <w:rFonts w:ascii="Gill Sans MT" w:hAnsi="Gill Sans MT"/>
                <w:color w:val="000000" w:themeColor="text1"/>
                <w:sz w:val="22"/>
                <w:szCs w:val="22"/>
              </w:rPr>
              <w:t xml:space="preserve">demonstrate concern for others beyond the school, through projects such as ‘toilet twinning’, prayer support for </w:t>
            </w:r>
            <w:proofErr w:type="spellStart"/>
            <w:r w:rsidRPr="00920CF8">
              <w:rPr>
                <w:rFonts w:ascii="Gill Sans MT" w:hAnsi="Gill Sans MT"/>
                <w:color w:val="000000" w:themeColor="text1"/>
                <w:sz w:val="22"/>
                <w:szCs w:val="22"/>
              </w:rPr>
              <w:t>Kisasa</w:t>
            </w:r>
            <w:proofErr w:type="spellEnd"/>
            <w:r w:rsidRPr="00920CF8">
              <w:rPr>
                <w:rFonts w:ascii="Gill Sans MT" w:hAnsi="Gill Sans MT"/>
                <w:color w:val="000000" w:themeColor="text1"/>
                <w:sz w:val="22"/>
                <w:szCs w:val="22"/>
              </w:rPr>
              <w:t xml:space="preserve"> primary school in Tanzania and ‘giving for </w:t>
            </w:r>
            <w:r w:rsidR="008D0814">
              <w:rPr>
                <w:rFonts w:ascii="Gill Sans MT" w:hAnsi="Gill Sans MT"/>
                <w:color w:val="000000" w:themeColor="text1"/>
                <w:sz w:val="22"/>
                <w:szCs w:val="22"/>
              </w:rPr>
              <w:t>L</w:t>
            </w:r>
            <w:r w:rsidRPr="00920CF8">
              <w:rPr>
                <w:rFonts w:ascii="Gill Sans MT" w:hAnsi="Gill Sans MT"/>
                <w:color w:val="000000" w:themeColor="text1"/>
                <w:sz w:val="22"/>
                <w:szCs w:val="22"/>
              </w:rPr>
              <w:t xml:space="preserve">ent’ to their local food bank. The school also responds to the </w:t>
            </w:r>
            <w:r w:rsidR="008D0814">
              <w:rPr>
                <w:rFonts w:ascii="Gill Sans MT" w:hAnsi="Gill Sans MT"/>
                <w:color w:val="000000" w:themeColor="text1"/>
                <w:sz w:val="22"/>
                <w:szCs w:val="22"/>
              </w:rPr>
              <w:t xml:space="preserve">specific </w:t>
            </w:r>
            <w:r w:rsidRPr="00920CF8">
              <w:rPr>
                <w:rFonts w:ascii="Gill Sans MT" w:hAnsi="Gill Sans MT"/>
                <w:color w:val="000000" w:themeColor="text1"/>
                <w:sz w:val="22"/>
                <w:szCs w:val="22"/>
              </w:rPr>
              <w:t>needs of its pupils and families and it is a registered centre to distribute food vouchers. The school provides enriching experiences for children t</w:t>
            </w:r>
            <w:r w:rsidR="00AD71BB">
              <w:rPr>
                <w:rFonts w:ascii="Gill Sans MT" w:hAnsi="Gill Sans MT"/>
                <w:color w:val="000000" w:themeColor="text1"/>
                <w:sz w:val="22"/>
                <w:szCs w:val="22"/>
              </w:rPr>
              <w:t>o meet and build relationships</w:t>
            </w:r>
            <w:r w:rsidRPr="00920CF8">
              <w:rPr>
                <w:rFonts w:ascii="Gill Sans MT" w:hAnsi="Gill Sans MT"/>
                <w:color w:val="000000" w:themeColor="text1"/>
                <w:sz w:val="22"/>
                <w:szCs w:val="22"/>
              </w:rPr>
              <w:t xml:space="preserve"> with the elderly in the community through mutually beneficial visits between the ‘Elderberries’ (senior citizens) and ‘Thimbleberries’ (young pupils</w:t>
            </w:r>
            <w:r w:rsidR="00AD71BB">
              <w:rPr>
                <w:rFonts w:ascii="Gill Sans MT" w:hAnsi="Gill Sans MT"/>
                <w:color w:val="000000" w:themeColor="text1"/>
                <w:sz w:val="22"/>
                <w:szCs w:val="22"/>
              </w:rPr>
              <w:t>)</w:t>
            </w:r>
            <w:r w:rsidRPr="00920CF8">
              <w:rPr>
                <w:rFonts w:ascii="Gill Sans MT" w:hAnsi="Gill Sans MT"/>
                <w:color w:val="000000" w:themeColor="text1"/>
                <w:sz w:val="22"/>
                <w:szCs w:val="22"/>
              </w:rPr>
              <w:t xml:space="preserve"> and the ‘living in common’ project. Similarly, relationships between the school and the local </w:t>
            </w:r>
            <w:r w:rsidR="00AD71BB">
              <w:rPr>
                <w:rFonts w:ascii="Gill Sans MT" w:hAnsi="Gill Sans MT"/>
                <w:color w:val="000000" w:themeColor="text1"/>
                <w:sz w:val="22"/>
                <w:szCs w:val="22"/>
              </w:rPr>
              <w:t>c</w:t>
            </w:r>
            <w:r w:rsidRPr="00920CF8">
              <w:rPr>
                <w:rFonts w:ascii="Gill Sans MT" w:hAnsi="Gill Sans MT"/>
                <w:color w:val="000000" w:themeColor="text1"/>
                <w:sz w:val="22"/>
                <w:szCs w:val="22"/>
              </w:rPr>
              <w:t>hurch are very strong, and build a sense of community that is inclusive yet outward looking.</w:t>
            </w:r>
          </w:p>
          <w:p w14:paraId="4E9D7507" w14:textId="77777777" w:rsidR="00920CF8" w:rsidRPr="00920CF8" w:rsidRDefault="00920CF8" w:rsidP="00920CF8">
            <w:pPr>
              <w:jc w:val="both"/>
              <w:rPr>
                <w:rFonts w:ascii="Gill Sans MT" w:hAnsi="Gill Sans MT"/>
                <w:color w:val="000000" w:themeColor="text1"/>
                <w:sz w:val="22"/>
                <w:szCs w:val="22"/>
              </w:rPr>
            </w:pPr>
          </w:p>
          <w:p w14:paraId="099F739A" w14:textId="75E4C309" w:rsidR="00920CF8" w:rsidRDefault="00920CF8" w:rsidP="00920CF8">
            <w:pPr>
              <w:jc w:val="both"/>
              <w:rPr>
                <w:rFonts w:ascii="Gill Sans MT" w:hAnsi="Gill Sans MT"/>
                <w:color w:val="000000" w:themeColor="text1"/>
                <w:sz w:val="22"/>
                <w:szCs w:val="22"/>
              </w:rPr>
            </w:pPr>
            <w:r w:rsidRPr="00920CF8">
              <w:rPr>
                <w:rFonts w:ascii="Gill Sans MT" w:hAnsi="Gill Sans MT"/>
                <w:color w:val="000000" w:themeColor="text1"/>
                <w:sz w:val="22"/>
                <w:szCs w:val="22"/>
              </w:rPr>
              <w:t xml:space="preserve">Worship is exceptionally well-planned and provides a wide variety of opportunities that are instrumental in pupils’ spiritual development. Pupils place great value upon collective worship, and see it as </w:t>
            </w:r>
            <w:r w:rsidR="00242BF7">
              <w:rPr>
                <w:rFonts w:ascii="Gill Sans MT" w:hAnsi="Gill Sans MT"/>
                <w:color w:val="000000" w:themeColor="text1"/>
                <w:sz w:val="22"/>
                <w:szCs w:val="22"/>
              </w:rPr>
              <w:t xml:space="preserve">a </w:t>
            </w:r>
            <w:r w:rsidRPr="00920CF8">
              <w:rPr>
                <w:rFonts w:ascii="Gill Sans MT" w:hAnsi="Gill Sans MT"/>
                <w:color w:val="000000" w:themeColor="text1"/>
                <w:sz w:val="22"/>
                <w:szCs w:val="22"/>
              </w:rPr>
              <w:t xml:space="preserve">key part of their identity as a Church school. </w:t>
            </w:r>
            <w:r w:rsidR="00F55157">
              <w:rPr>
                <w:rFonts w:ascii="Gill Sans MT" w:hAnsi="Gill Sans MT"/>
                <w:color w:val="000000" w:themeColor="text1"/>
                <w:sz w:val="22"/>
                <w:szCs w:val="22"/>
              </w:rPr>
              <w:t>Worship is engaging and involves the whole school community as</w:t>
            </w:r>
            <w:r w:rsidR="00AD71BB">
              <w:rPr>
                <w:rFonts w:ascii="Gill Sans MT" w:hAnsi="Gill Sans MT"/>
                <w:color w:val="000000" w:themeColor="text1"/>
                <w:sz w:val="22"/>
                <w:szCs w:val="22"/>
              </w:rPr>
              <w:t xml:space="preserve"> they sing, pray and say</w:t>
            </w:r>
            <w:r w:rsidRPr="00920CF8">
              <w:rPr>
                <w:rFonts w:ascii="Gill Sans MT" w:hAnsi="Gill Sans MT"/>
                <w:color w:val="000000" w:themeColor="text1"/>
                <w:sz w:val="22"/>
                <w:szCs w:val="22"/>
              </w:rPr>
              <w:t xml:space="preserve"> Anglican responses together. A thoroughly engaging and creative</w:t>
            </w:r>
            <w:r w:rsidR="00AD71BB">
              <w:rPr>
                <w:rFonts w:ascii="Gill Sans MT" w:hAnsi="Gill Sans MT"/>
                <w:color w:val="000000" w:themeColor="text1"/>
                <w:sz w:val="22"/>
                <w:szCs w:val="22"/>
              </w:rPr>
              <w:t xml:space="preserve"> </w:t>
            </w:r>
            <w:r w:rsidR="00E706D4">
              <w:rPr>
                <w:rFonts w:ascii="Gill Sans MT" w:hAnsi="Gill Sans MT"/>
                <w:color w:val="000000" w:themeColor="text1"/>
                <w:sz w:val="22"/>
                <w:szCs w:val="22"/>
              </w:rPr>
              <w:t>a</w:t>
            </w:r>
            <w:r w:rsidR="00AD71BB">
              <w:rPr>
                <w:rFonts w:ascii="Gill Sans MT" w:hAnsi="Gill Sans MT"/>
                <w:color w:val="000000" w:themeColor="text1"/>
                <w:sz w:val="22"/>
                <w:szCs w:val="22"/>
              </w:rPr>
              <w:t>ct of</w:t>
            </w:r>
            <w:r w:rsidRPr="00920CF8">
              <w:rPr>
                <w:rFonts w:ascii="Gill Sans MT" w:hAnsi="Gill Sans MT"/>
                <w:color w:val="000000" w:themeColor="text1"/>
                <w:sz w:val="22"/>
                <w:szCs w:val="22"/>
              </w:rPr>
              <w:t xml:space="preserve"> worship was observed, involving many pupils and staff in various capacities. It allowed pupils opportunities to share and reflect on what makes </w:t>
            </w:r>
            <w:r w:rsidRPr="00920CF8">
              <w:rPr>
                <w:rFonts w:ascii="Gill Sans MT" w:hAnsi="Gill Sans MT"/>
                <w:color w:val="000000" w:themeColor="text1"/>
                <w:sz w:val="22"/>
                <w:szCs w:val="22"/>
              </w:rPr>
              <w:lastRenderedPageBreak/>
              <w:t>‘compassion’ and how they put this value into action in their lives. Pupils appreciate the opportunities they have for prayer and ref</w:t>
            </w:r>
            <w:r w:rsidR="00242BF7">
              <w:rPr>
                <w:rFonts w:ascii="Gill Sans MT" w:hAnsi="Gill Sans MT"/>
                <w:color w:val="000000" w:themeColor="text1"/>
                <w:sz w:val="22"/>
                <w:szCs w:val="22"/>
              </w:rPr>
              <w:t>l</w:t>
            </w:r>
            <w:r w:rsidRPr="00920CF8">
              <w:rPr>
                <w:rFonts w:ascii="Gill Sans MT" w:hAnsi="Gill Sans MT"/>
                <w:color w:val="000000" w:themeColor="text1"/>
                <w:sz w:val="22"/>
                <w:szCs w:val="22"/>
              </w:rPr>
              <w:t xml:space="preserve">ection particularly the class visits to the local church, where they join the parish community for prayer. Worship helpers create a quiet, respectful environment for worship, </w:t>
            </w:r>
            <w:r w:rsidR="00E706D4">
              <w:rPr>
                <w:rFonts w:ascii="Gill Sans MT" w:hAnsi="Gill Sans MT"/>
                <w:color w:val="000000" w:themeColor="text1"/>
                <w:sz w:val="22"/>
                <w:szCs w:val="22"/>
              </w:rPr>
              <w:t xml:space="preserve">and </w:t>
            </w:r>
            <w:r w:rsidRPr="00920CF8">
              <w:rPr>
                <w:rFonts w:ascii="Gill Sans MT" w:hAnsi="Gill Sans MT"/>
                <w:color w:val="000000" w:themeColor="text1"/>
                <w:sz w:val="22"/>
                <w:szCs w:val="22"/>
              </w:rPr>
              <w:t>t</w:t>
            </w:r>
            <w:r w:rsidR="00AD71BB">
              <w:rPr>
                <w:rFonts w:ascii="Gill Sans MT" w:hAnsi="Gill Sans MT"/>
                <w:color w:val="000000" w:themeColor="text1"/>
                <w:sz w:val="22"/>
                <w:szCs w:val="22"/>
              </w:rPr>
              <w:t>he leading l</w:t>
            </w:r>
            <w:r w:rsidRPr="00920CF8">
              <w:rPr>
                <w:rFonts w:ascii="Gill Sans MT" w:hAnsi="Gill Sans MT"/>
                <w:color w:val="000000" w:themeColor="text1"/>
                <w:sz w:val="22"/>
                <w:szCs w:val="22"/>
              </w:rPr>
              <w:t>ights group take</w:t>
            </w:r>
            <w:r w:rsidR="00E706D4">
              <w:rPr>
                <w:rFonts w:ascii="Gill Sans MT" w:hAnsi="Gill Sans MT"/>
                <w:color w:val="000000" w:themeColor="text1"/>
                <w:sz w:val="22"/>
                <w:szCs w:val="22"/>
              </w:rPr>
              <w:t xml:space="preserve">s a lead role in creating and </w:t>
            </w:r>
            <w:r w:rsidRPr="00920CF8">
              <w:rPr>
                <w:rFonts w:ascii="Gill Sans MT" w:hAnsi="Gill Sans MT"/>
                <w:color w:val="000000" w:themeColor="text1"/>
                <w:sz w:val="22"/>
                <w:szCs w:val="22"/>
              </w:rPr>
              <w:t xml:space="preserve">monitoring worship. Pupils are very well trained in leading and evaluating worship, and all </w:t>
            </w:r>
            <w:r w:rsidR="00AD71BB">
              <w:rPr>
                <w:rFonts w:ascii="Gill Sans MT" w:hAnsi="Gill Sans MT"/>
                <w:color w:val="000000" w:themeColor="text1"/>
                <w:sz w:val="22"/>
                <w:szCs w:val="22"/>
              </w:rPr>
              <w:t>members of leading lights</w:t>
            </w:r>
            <w:r w:rsidRPr="00920CF8">
              <w:rPr>
                <w:rFonts w:ascii="Gill Sans MT" w:hAnsi="Gill Sans MT"/>
                <w:color w:val="000000" w:themeColor="text1"/>
                <w:sz w:val="22"/>
                <w:szCs w:val="22"/>
              </w:rPr>
              <w:t xml:space="preserve"> have successfully completed the school’s level 1 programme. As a result of pupil evaluation,</w:t>
            </w:r>
            <w:r w:rsidR="00242BF7">
              <w:rPr>
                <w:rFonts w:ascii="Gill Sans MT" w:hAnsi="Gill Sans MT"/>
                <w:color w:val="000000" w:themeColor="text1"/>
                <w:sz w:val="22"/>
                <w:szCs w:val="22"/>
              </w:rPr>
              <w:t xml:space="preserve"> a little lights group has been</w:t>
            </w:r>
            <w:r w:rsidRPr="00920CF8">
              <w:rPr>
                <w:rFonts w:ascii="Gill Sans MT" w:hAnsi="Gill Sans MT"/>
                <w:color w:val="000000" w:themeColor="text1"/>
                <w:sz w:val="22"/>
                <w:szCs w:val="22"/>
              </w:rPr>
              <w:t xml:space="preserve"> established to deepen the involvement of the younger children in worship. However, the </w:t>
            </w:r>
            <w:r w:rsidR="00242BF7">
              <w:rPr>
                <w:rFonts w:ascii="Gill Sans MT" w:hAnsi="Gill Sans MT"/>
                <w:color w:val="000000" w:themeColor="text1"/>
                <w:sz w:val="22"/>
                <w:szCs w:val="22"/>
              </w:rPr>
              <w:t>l</w:t>
            </w:r>
            <w:r w:rsidRPr="00920CF8">
              <w:rPr>
                <w:rFonts w:ascii="Gill Sans MT" w:hAnsi="Gill Sans MT"/>
                <w:color w:val="000000" w:themeColor="text1"/>
                <w:sz w:val="22"/>
                <w:szCs w:val="22"/>
              </w:rPr>
              <w:t xml:space="preserve">eading </w:t>
            </w:r>
            <w:r w:rsidR="00242BF7">
              <w:rPr>
                <w:rFonts w:ascii="Gill Sans MT" w:hAnsi="Gill Sans MT"/>
                <w:color w:val="000000" w:themeColor="text1"/>
                <w:sz w:val="22"/>
                <w:szCs w:val="22"/>
              </w:rPr>
              <w:t>l</w:t>
            </w:r>
            <w:r w:rsidRPr="00920CF8">
              <w:rPr>
                <w:rFonts w:ascii="Gill Sans MT" w:hAnsi="Gill Sans MT"/>
                <w:color w:val="000000" w:themeColor="text1"/>
                <w:sz w:val="22"/>
                <w:szCs w:val="22"/>
              </w:rPr>
              <w:t>ights</w:t>
            </w:r>
            <w:r w:rsidR="00BE6E1F">
              <w:rPr>
                <w:rFonts w:ascii="Gill Sans MT" w:hAnsi="Gill Sans MT"/>
                <w:color w:val="000000" w:themeColor="text1"/>
                <w:sz w:val="22"/>
                <w:szCs w:val="22"/>
              </w:rPr>
              <w:t>’</w:t>
            </w:r>
            <w:r w:rsidRPr="00920CF8">
              <w:rPr>
                <w:rFonts w:ascii="Gill Sans MT" w:hAnsi="Gill Sans MT"/>
                <w:color w:val="000000" w:themeColor="text1"/>
                <w:sz w:val="22"/>
                <w:szCs w:val="22"/>
              </w:rPr>
              <w:t xml:space="preserve"> involvement in reflection spaces and the prayer garden is limited and these areas are not utilised by many pupils.</w:t>
            </w:r>
          </w:p>
          <w:p w14:paraId="452282A8" w14:textId="77777777" w:rsidR="00242BF7" w:rsidRPr="00920CF8" w:rsidRDefault="00242BF7" w:rsidP="00920CF8">
            <w:pPr>
              <w:jc w:val="both"/>
              <w:rPr>
                <w:rFonts w:ascii="Gill Sans MT" w:hAnsi="Gill Sans MT"/>
                <w:color w:val="000000" w:themeColor="text1"/>
                <w:sz w:val="22"/>
                <w:szCs w:val="22"/>
              </w:rPr>
            </w:pPr>
          </w:p>
          <w:p w14:paraId="57FB4B36" w14:textId="7DC7DB0D" w:rsidR="00920CF8" w:rsidRPr="00920CF8" w:rsidRDefault="00920CF8" w:rsidP="00920CF8">
            <w:pPr>
              <w:jc w:val="both"/>
              <w:rPr>
                <w:rFonts w:ascii="Gill Sans MT" w:hAnsi="Gill Sans MT"/>
                <w:color w:val="000000" w:themeColor="text1"/>
                <w:sz w:val="22"/>
                <w:szCs w:val="22"/>
              </w:rPr>
            </w:pPr>
            <w:r w:rsidRPr="00920CF8">
              <w:rPr>
                <w:rFonts w:ascii="Gill Sans MT" w:hAnsi="Gill Sans MT"/>
                <w:color w:val="000000" w:themeColor="text1"/>
                <w:sz w:val="22"/>
                <w:szCs w:val="22"/>
              </w:rPr>
              <w:t>Pupils enjoy RE and are deeply engaged in the subject. In all ten lessons seen during the inspection, pupils were actively engaged in their learning. Pupils have a high level of religious literacy and are able to engage with age-appropriate analysis of</w:t>
            </w:r>
            <w:r w:rsidR="00242BF7">
              <w:rPr>
                <w:rFonts w:ascii="Gill Sans MT" w:hAnsi="Gill Sans MT"/>
                <w:color w:val="000000" w:themeColor="text1"/>
                <w:sz w:val="22"/>
                <w:szCs w:val="22"/>
              </w:rPr>
              <w:t xml:space="preserve"> </w:t>
            </w:r>
            <w:r w:rsidRPr="00920CF8">
              <w:rPr>
                <w:rFonts w:ascii="Gill Sans MT" w:hAnsi="Gill Sans MT"/>
                <w:color w:val="000000" w:themeColor="text1"/>
                <w:sz w:val="22"/>
                <w:szCs w:val="22"/>
              </w:rPr>
              <w:t>text</w:t>
            </w:r>
            <w:r w:rsidR="00242BF7">
              <w:rPr>
                <w:rFonts w:ascii="Gill Sans MT" w:hAnsi="Gill Sans MT"/>
                <w:color w:val="000000" w:themeColor="text1"/>
                <w:sz w:val="22"/>
                <w:szCs w:val="22"/>
              </w:rPr>
              <w:t>s</w:t>
            </w:r>
            <w:r w:rsidRPr="00920CF8">
              <w:rPr>
                <w:rFonts w:ascii="Gill Sans MT" w:hAnsi="Gill Sans MT"/>
                <w:color w:val="000000" w:themeColor="text1"/>
                <w:sz w:val="22"/>
                <w:szCs w:val="22"/>
              </w:rPr>
              <w:t xml:space="preserve"> and concepts.</w:t>
            </w:r>
            <w:r w:rsidR="00307760" w:rsidRPr="00920CF8">
              <w:rPr>
                <w:rFonts w:ascii="Gill Sans MT" w:hAnsi="Gill Sans MT"/>
                <w:color w:val="000000" w:themeColor="text1"/>
                <w:sz w:val="22"/>
                <w:szCs w:val="22"/>
              </w:rPr>
              <w:t xml:space="preserve"> The school is </w:t>
            </w:r>
            <w:r w:rsidR="00307760">
              <w:rPr>
                <w:rFonts w:ascii="Gill Sans MT" w:hAnsi="Gill Sans MT"/>
                <w:color w:val="000000" w:themeColor="text1"/>
                <w:sz w:val="22"/>
                <w:szCs w:val="22"/>
              </w:rPr>
              <w:t xml:space="preserve">effectively </w:t>
            </w:r>
            <w:r w:rsidR="00307760" w:rsidRPr="00920CF8">
              <w:rPr>
                <w:rFonts w:ascii="Gill Sans MT" w:hAnsi="Gill Sans MT"/>
                <w:color w:val="000000" w:themeColor="text1"/>
                <w:sz w:val="22"/>
                <w:szCs w:val="22"/>
              </w:rPr>
              <w:t>utilising the Understanding Christianity resources</w:t>
            </w:r>
            <w:r w:rsidR="00307760">
              <w:rPr>
                <w:rFonts w:ascii="Gill Sans MT" w:hAnsi="Gill Sans MT"/>
                <w:color w:val="000000" w:themeColor="text1"/>
                <w:sz w:val="22"/>
                <w:szCs w:val="22"/>
              </w:rPr>
              <w:t xml:space="preserve"> to </w:t>
            </w:r>
            <w:r w:rsidR="00E706D4">
              <w:rPr>
                <w:rFonts w:ascii="Gill Sans MT" w:hAnsi="Gill Sans MT"/>
                <w:color w:val="000000" w:themeColor="text1"/>
                <w:sz w:val="22"/>
                <w:szCs w:val="22"/>
              </w:rPr>
              <w:t xml:space="preserve">deepen pupils’ </w:t>
            </w:r>
            <w:r w:rsidR="00307760" w:rsidRPr="00920CF8">
              <w:rPr>
                <w:rFonts w:ascii="Gill Sans MT" w:hAnsi="Gill Sans MT"/>
                <w:color w:val="000000" w:themeColor="text1"/>
                <w:sz w:val="22"/>
                <w:szCs w:val="22"/>
              </w:rPr>
              <w:t xml:space="preserve">skills and knowledge, and </w:t>
            </w:r>
            <w:r w:rsidR="00307760">
              <w:rPr>
                <w:rFonts w:ascii="Gill Sans MT" w:hAnsi="Gill Sans MT"/>
                <w:color w:val="000000" w:themeColor="text1"/>
                <w:sz w:val="22"/>
                <w:szCs w:val="22"/>
              </w:rPr>
              <w:t xml:space="preserve">using similar methods in </w:t>
            </w:r>
            <w:r w:rsidR="00242BF7">
              <w:rPr>
                <w:rFonts w:ascii="Gill Sans MT" w:hAnsi="Gill Sans MT"/>
                <w:color w:val="000000" w:themeColor="text1"/>
                <w:sz w:val="22"/>
                <w:szCs w:val="22"/>
              </w:rPr>
              <w:t xml:space="preserve">studying major </w:t>
            </w:r>
            <w:r w:rsidR="00307760" w:rsidRPr="00920CF8">
              <w:rPr>
                <w:rFonts w:ascii="Gill Sans MT" w:hAnsi="Gill Sans MT"/>
                <w:color w:val="000000" w:themeColor="text1"/>
                <w:sz w:val="22"/>
                <w:szCs w:val="22"/>
              </w:rPr>
              <w:t>world faiths</w:t>
            </w:r>
            <w:r w:rsidR="00F55157">
              <w:rPr>
                <w:rFonts w:ascii="Gill Sans MT" w:hAnsi="Gill Sans MT"/>
                <w:color w:val="000000" w:themeColor="text1"/>
                <w:sz w:val="22"/>
                <w:szCs w:val="22"/>
              </w:rPr>
              <w:t>.</w:t>
            </w:r>
            <w:r w:rsidR="00242BF7">
              <w:rPr>
                <w:rFonts w:ascii="Gill Sans MT" w:hAnsi="Gill Sans MT"/>
                <w:color w:val="000000" w:themeColor="text1"/>
                <w:sz w:val="22"/>
                <w:szCs w:val="22"/>
              </w:rPr>
              <w:t xml:space="preserve"> Many pupils can </w:t>
            </w:r>
            <w:r w:rsidRPr="00920CF8">
              <w:rPr>
                <w:rFonts w:ascii="Gill Sans MT" w:hAnsi="Gill Sans MT"/>
                <w:color w:val="000000" w:themeColor="text1"/>
                <w:sz w:val="22"/>
                <w:szCs w:val="22"/>
              </w:rPr>
              <w:t>articulate theologically informed answers</w:t>
            </w:r>
            <w:r w:rsidR="00242BF7">
              <w:rPr>
                <w:rFonts w:ascii="Gill Sans MT" w:hAnsi="Gill Sans MT"/>
                <w:color w:val="000000" w:themeColor="text1"/>
                <w:sz w:val="22"/>
                <w:szCs w:val="22"/>
              </w:rPr>
              <w:t>,</w:t>
            </w:r>
            <w:r w:rsidRPr="00920CF8">
              <w:rPr>
                <w:rFonts w:ascii="Gill Sans MT" w:hAnsi="Gill Sans MT"/>
                <w:color w:val="000000" w:themeColor="text1"/>
                <w:sz w:val="22"/>
                <w:szCs w:val="22"/>
              </w:rPr>
              <w:t xml:space="preserve"> both verbally and in their writing. </w:t>
            </w:r>
            <w:r w:rsidR="00F55157" w:rsidRPr="00391B49">
              <w:rPr>
                <w:rFonts w:ascii="Gill Sans MT" w:hAnsi="Gill Sans MT"/>
                <w:color w:val="000000" w:themeColor="text1"/>
                <w:sz w:val="22"/>
                <w:szCs w:val="22"/>
              </w:rPr>
              <w:t>Statutory requirements for RE are very effectively met.</w:t>
            </w:r>
          </w:p>
          <w:p w14:paraId="5E812AD6" w14:textId="77777777" w:rsidR="00BB4855" w:rsidRPr="00920CF8" w:rsidRDefault="00BB4855" w:rsidP="007F58DE">
            <w:pPr>
              <w:tabs>
                <w:tab w:val="left" w:pos="7768"/>
              </w:tabs>
              <w:rPr>
                <w:rFonts w:ascii="Gill Sans MT" w:hAnsi="Gill Sans MT" w:cs="Gill Sans"/>
                <w:color w:val="000000" w:themeColor="text1"/>
                <w:sz w:val="22"/>
                <w:szCs w:val="22"/>
              </w:rPr>
            </w:pPr>
          </w:p>
        </w:tc>
      </w:tr>
      <w:tr w:rsidR="005D3D0F" w:rsidRPr="0092749A" w14:paraId="37848817" w14:textId="77777777" w:rsidTr="00B67E07">
        <w:trPr>
          <w:trHeight w:val="1885"/>
        </w:trPr>
        <w:tc>
          <w:tcPr>
            <w:tcW w:w="10315" w:type="dxa"/>
            <w:gridSpan w:val="2"/>
            <w:tcMar>
              <w:top w:w="57" w:type="dxa"/>
              <w:left w:w="113" w:type="dxa"/>
              <w:bottom w:w="57" w:type="dxa"/>
              <w:right w:w="113" w:type="dxa"/>
            </w:tcMar>
          </w:tcPr>
          <w:p w14:paraId="0BB3F3F1" w14:textId="77777777" w:rsidR="005D3D0F" w:rsidRPr="0092749A" w:rsidRDefault="005D3D0F" w:rsidP="00E34C48">
            <w:pPr>
              <w:rPr>
                <w:rFonts w:ascii="Gill Sans MT" w:hAnsi="Gill Sans MT" w:cs="Gill Sans"/>
                <w:b/>
                <w:sz w:val="22"/>
                <w:szCs w:val="22"/>
              </w:rPr>
            </w:pPr>
            <w:r w:rsidRPr="0092749A">
              <w:rPr>
                <w:b/>
                <w:noProof/>
                <w:sz w:val="22"/>
                <w:szCs w:val="22"/>
                <w:lang w:eastAsia="en-GB"/>
              </w:rPr>
              <w:lastRenderedPageBreak/>
              <w:drawing>
                <wp:anchor distT="0" distB="0" distL="114300" distR="114300" simplePos="0" relativeHeight="251660288" behindDoc="1" locked="0" layoutInCell="1" allowOverlap="1" wp14:anchorId="07D8E4F3" wp14:editId="26D3F1AE">
                  <wp:simplePos x="0" y="0"/>
                  <wp:positionH relativeFrom="column">
                    <wp:posOffset>-26580</wp:posOffset>
                  </wp:positionH>
                  <wp:positionV relativeFrom="paragraph">
                    <wp:posOffset>363</wp:posOffset>
                  </wp:positionV>
                  <wp:extent cx="407670" cy="536575"/>
                  <wp:effectExtent l="0" t="0" r="0" b="0"/>
                  <wp:wrapTight wrapText="bothSides">
                    <wp:wrapPolygon edited="0">
                      <wp:start x="0" y="0"/>
                      <wp:lineTo x="0" y="20705"/>
                      <wp:lineTo x="20187" y="20705"/>
                      <wp:lineTo x="20187" y="0"/>
                      <wp:lineTo x="0" y="0"/>
                    </wp:wrapPolygon>
                  </wp:wrapTight>
                  <wp:docPr id="3" name="Picture 3"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 (002).jpg"/>
                          <pic:cNvPicPr/>
                        </pic:nvPicPr>
                        <pic:blipFill>
                          <a:blip r:embed="rId8"/>
                          <a:stretch>
                            <a:fillRect/>
                          </a:stretch>
                        </pic:blipFill>
                        <pic:spPr>
                          <a:xfrm>
                            <a:off x="0" y="0"/>
                            <a:ext cx="407670" cy="536575"/>
                          </a:xfrm>
                          <a:prstGeom prst="rect">
                            <a:avLst/>
                          </a:prstGeom>
                        </pic:spPr>
                      </pic:pic>
                    </a:graphicData>
                  </a:graphic>
                  <wp14:sizeRelH relativeFrom="margin">
                    <wp14:pctWidth>0</wp14:pctWidth>
                  </wp14:sizeRelH>
                  <wp14:sizeRelV relativeFrom="margin">
                    <wp14:pctHeight>0</wp14:pctHeight>
                  </wp14:sizeRelV>
                </wp:anchor>
              </w:drawing>
            </w:r>
            <w:r w:rsidRPr="0092749A">
              <w:rPr>
                <w:rFonts w:ascii="Gill Sans MT" w:hAnsi="Gill Sans MT" w:cs="Gill Sans"/>
                <w:b/>
                <w:sz w:val="22"/>
                <w:szCs w:val="22"/>
              </w:rPr>
              <w:t>The effectiveness of RE is</w:t>
            </w:r>
            <w:r w:rsidR="00BB4855" w:rsidRPr="0092749A">
              <w:rPr>
                <w:rFonts w:ascii="Gill Sans MT" w:hAnsi="Gill Sans MT" w:cs="Gill Sans"/>
                <w:b/>
                <w:sz w:val="22"/>
                <w:szCs w:val="22"/>
              </w:rPr>
              <w:t xml:space="preserve"> </w:t>
            </w:r>
            <w:r w:rsidR="00307760">
              <w:rPr>
                <w:rFonts w:ascii="Gill Sans MT" w:hAnsi="Gill Sans MT" w:cs="Gill Sans"/>
                <w:b/>
                <w:sz w:val="22"/>
                <w:szCs w:val="22"/>
              </w:rPr>
              <w:t xml:space="preserve">Excellent </w:t>
            </w:r>
          </w:p>
          <w:p w14:paraId="11A216AE" w14:textId="77777777" w:rsidR="005D3D0F" w:rsidRPr="0092749A" w:rsidRDefault="005D3D0F" w:rsidP="00A5495E">
            <w:pPr>
              <w:rPr>
                <w:rFonts w:ascii="Gill Sans MT" w:hAnsi="Gill Sans MT" w:cs="Gill Sans"/>
                <w:sz w:val="22"/>
                <w:szCs w:val="22"/>
              </w:rPr>
            </w:pPr>
          </w:p>
          <w:p w14:paraId="124CD88C" w14:textId="77777777" w:rsidR="00920CF8" w:rsidRPr="00920CF8" w:rsidRDefault="00920CF8" w:rsidP="00920CF8">
            <w:pPr>
              <w:jc w:val="both"/>
              <w:rPr>
                <w:rFonts w:ascii="Gill Sans MT" w:hAnsi="Gill Sans MT"/>
                <w:color w:val="000000" w:themeColor="text1"/>
                <w:sz w:val="22"/>
                <w:szCs w:val="22"/>
              </w:rPr>
            </w:pPr>
            <w:r>
              <w:rPr>
                <w:rFonts w:ascii="Gill Sans MT" w:hAnsi="Gill Sans MT"/>
                <w:color w:val="000000" w:themeColor="text1"/>
                <w:sz w:val="22"/>
                <w:szCs w:val="22"/>
              </w:rPr>
              <w:t xml:space="preserve">The school has robust monitoring of RE and judges that the majority of teaching is excellent. These standards were </w:t>
            </w:r>
            <w:r w:rsidR="00307760">
              <w:rPr>
                <w:rFonts w:ascii="Gill Sans MT" w:hAnsi="Gill Sans MT"/>
                <w:color w:val="000000" w:themeColor="text1"/>
                <w:sz w:val="22"/>
                <w:szCs w:val="22"/>
              </w:rPr>
              <w:t xml:space="preserve">verified during the inspection. Standards in RE are high, and pupil progress, for all groups, is in line with other subjects. However, there </w:t>
            </w:r>
            <w:r w:rsidR="00BE6E1F">
              <w:rPr>
                <w:rFonts w:ascii="Gill Sans MT" w:hAnsi="Gill Sans MT"/>
                <w:color w:val="000000" w:themeColor="text1"/>
                <w:sz w:val="22"/>
                <w:szCs w:val="22"/>
              </w:rPr>
              <w:t>ar</w:t>
            </w:r>
            <w:r w:rsidR="00307760">
              <w:rPr>
                <w:rFonts w:ascii="Gill Sans MT" w:hAnsi="Gill Sans MT"/>
                <w:color w:val="000000" w:themeColor="text1"/>
                <w:sz w:val="22"/>
                <w:szCs w:val="22"/>
              </w:rPr>
              <w:t>e not enough assessment opportunities for pupils to demonstrate t</w:t>
            </w:r>
            <w:r w:rsidR="00BE6E1F">
              <w:rPr>
                <w:rFonts w:ascii="Gill Sans MT" w:hAnsi="Gill Sans MT"/>
                <w:color w:val="000000" w:themeColor="text1"/>
                <w:sz w:val="22"/>
                <w:szCs w:val="22"/>
              </w:rPr>
              <w:t>hey are</w:t>
            </w:r>
            <w:r w:rsidR="00307760">
              <w:rPr>
                <w:rFonts w:ascii="Gill Sans MT" w:hAnsi="Gill Sans MT"/>
                <w:color w:val="000000" w:themeColor="text1"/>
                <w:sz w:val="22"/>
                <w:szCs w:val="22"/>
              </w:rPr>
              <w:t xml:space="preserve"> working at ‘greater depth’ throughout the year.</w:t>
            </w:r>
          </w:p>
          <w:p w14:paraId="291C2357" w14:textId="77777777" w:rsidR="005D3D0F" w:rsidRPr="0092749A" w:rsidRDefault="005D3D0F" w:rsidP="004C2CD8">
            <w:pPr>
              <w:rPr>
                <w:rFonts w:ascii="Gill Sans MT" w:hAnsi="Gill Sans MT" w:cs="Gill Sans"/>
                <w:i/>
                <w:color w:val="D3212A"/>
                <w:sz w:val="22"/>
                <w:szCs w:val="22"/>
              </w:rPr>
            </w:pPr>
          </w:p>
        </w:tc>
      </w:tr>
      <w:tr w:rsidR="00A5495E" w:rsidRPr="0092749A" w14:paraId="005A8E27" w14:textId="77777777" w:rsidTr="00FC2BC6">
        <w:trPr>
          <w:trHeight w:val="260"/>
        </w:trPr>
        <w:tc>
          <w:tcPr>
            <w:tcW w:w="6346" w:type="dxa"/>
            <w:tcMar>
              <w:top w:w="57" w:type="dxa"/>
              <w:left w:w="113" w:type="dxa"/>
              <w:bottom w:w="57" w:type="dxa"/>
              <w:right w:w="113" w:type="dxa"/>
            </w:tcMar>
          </w:tcPr>
          <w:p w14:paraId="726598C5" w14:textId="77777777" w:rsidR="009D1914" w:rsidRPr="0092749A" w:rsidRDefault="009D1914" w:rsidP="008A59B7">
            <w:pPr>
              <w:rPr>
                <w:rFonts w:ascii="Gill Sans MT" w:hAnsi="Gill Sans MT" w:cs="Gill Sans"/>
                <w:sz w:val="22"/>
                <w:szCs w:val="22"/>
              </w:rPr>
            </w:pPr>
            <w:r w:rsidRPr="0092749A">
              <w:rPr>
                <w:rFonts w:ascii="Gill Sans MT" w:hAnsi="Gill Sans MT" w:cs="Gill Sans"/>
                <w:sz w:val="22"/>
                <w:szCs w:val="22"/>
              </w:rPr>
              <w:t>Headteacher</w:t>
            </w:r>
          </w:p>
        </w:tc>
        <w:tc>
          <w:tcPr>
            <w:tcW w:w="3969" w:type="dxa"/>
            <w:tcMar>
              <w:top w:w="57" w:type="dxa"/>
              <w:left w:w="113" w:type="dxa"/>
              <w:bottom w:w="57" w:type="dxa"/>
              <w:right w:w="113" w:type="dxa"/>
            </w:tcMar>
          </w:tcPr>
          <w:p w14:paraId="3EA2A32B" w14:textId="77777777" w:rsidR="009D1914" w:rsidRPr="0092749A" w:rsidRDefault="008A59B7" w:rsidP="004C2CD8">
            <w:pPr>
              <w:rPr>
                <w:rFonts w:ascii="Gill Sans MT" w:hAnsi="Gill Sans MT" w:cs="Gill Sans"/>
                <w:sz w:val="22"/>
                <w:szCs w:val="22"/>
              </w:rPr>
            </w:pPr>
            <w:r w:rsidRPr="00920CF8">
              <w:rPr>
                <w:rFonts w:ascii="Gill Sans MT" w:hAnsi="Gill Sans MT" w:cs="Gill Sans"/>
                <w:color w:val="000000" w:themeColor="text1"/>
                <w:sz w:val="22"/>
                <w:szCs w:val="22"/>
              </w:rPr>
              <w:t>Gillian Ball</w:t>
            </w:r>
          </w:p>
        </w:tc>
      </w:tr>
      <w:tr w:rsidR="00A5495E" w:rsidRPr="0092749A" w14:paraId="1FA0E5ED" w14:textId="77777777" w:rsidTr="00FC2BC6">
        <w:trPr>
          <w:trHeight w:val="20"/>
        </w:trPr>
        <w:tc>
          <w:tcPr>
            <w:tcW w:w="6346" w:type="dxa"/>
            <w:tcMar>
              <w:top w:w="57" w:type="dxa"/>
              <w:left w:w="113" w:type="dxa"/>
              <w:bottom w:w="57" w:type="dxa"/>
              <w:right w:w="113" w:type="dxa"/>
            </w:tcMar>
          </w:tcPr>
          <w:p w14:paraId="2D0C265E" w14:textId="77777777"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t>Inspector’s name and number</w:t>
            </w:r>
          </w:p>
        </w:tc>
        <w:tc>
          <w:tcPr>
            <w:tcW w:w="3969" w:type="dxa"/>
            <w:tcMar>
              <w:top w:w="57" w:type="dxa"/>
              <w:left w:w="113" w:type="dxa"/>
              <w:bottom w:w="57" w:type="dxa"/>
              <w:right w:w="113" w:type="dxa"/>
            </w:tcMar>
          </w:tcPr>
          <w:p w14:paraId="4628A078" w14:textId="77777777" w:rsidR="009D1914" w:rsidRPr="0092749A" w:rsidRDefault="008A59B7" w:rsidP="004C2CD8">
            <w:pPr>
              <w:rPr>
                <w:rFonts w:ascii="Gill Sans MT" w:hAnsi="Gill Sans MT" w:cs="Gill Sans"/>
                <w:sz w:val="22"/>
                <w:szCs w:val="22"/>
              </w:rPr>
            </w:pPr>
            <w:r>
              <w:rPr>
                <w:rFonts w:ascii="Gill Sans MT" w:hAnsi="Gill Sans MT" w:cs="Gill Sans"/>
                <w:sz w:val="22"/>
                <w:szCs w:val="22"/>
              </w:rPr>
              <w:t>Patrick Boughton-Reynolds 897</w:t>
            </w:r>
          </w:p>
        </w:tc>
      </w:tr>
    </w:tbl>
    <w:p w14:paraId="7AA16FC3" w14:textId="77777777" w:rsidR="004C2CD8" w:rsidRDefault="004C2CD8">
      <w:pPr>
        <w:rPr>
          <w:rFonts w:ascii="Gill Sans MT" w:hAnsi="Gill Sans MT" w:cs="Gill Sans"/>
          <w:sz w:val="22"/>
          <w:szCs w:val="22"/>
        </w:rPr>
      </w:pPr>
    </w:p>
    <w:p w14:paraId="1E4994A9" w14:textId="77777777" w:rsidR="007214E7" w:rsidRPr="003D3308" w:rsidRDefault="007214E7">
      <w:pPr>
        <w:rPr>
          <w:rFonts w:ascii="Gill Sans MT" w:hAnsi="Gill Sans MT" w:cs="Gill Sans"/>
          <w:sz w:val="22"/>
          <w:szCs w:val="22"/>
        </w:rPr>
      </w:pPr>
    </w:p>
    <w:sectPr w:rsidR="007214E7" w:rsidRPr="003D3308" w:rsidSect="0092749A">
      <w:headerReference w:type="even" r:id="rId9"/>
      <w:headerReference w:type="default" r:id="rId10"/>
      <w:footerReference w:type="even" r:id="rId11"/>
      <w:footerReference w:type="default" r:id="rId12"/>
      <w:headerReference w:type="first" r:id="rId13"/>
      <w:footerReference w:type="first" r:id="rId14"/>
      <w:pgSz w:w="11900" w:h="16840"/>
      <w:pgMar w:top="851" w:right="680" w:bottom="851" w:left="680" w:header="567"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008B2" w14:textId="77777777" w:rsidR="00CC5C22" w:rsidRDefault="00CC5C22" w:rsidP="005354C5">
      <w:r>
        <w:separator/>
      </w:r>
    </w:p>
  </w:endnote>
  <w:endnote w:type="continuationSeparator" w:id="0">
    <w:p w14:paraId="7997CFDC" w14:textId="77777777" w:rsidR="00CC5C22" w:rsidRDefault="00CC5C22"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altName w:val="Segoe UI"/>
    <w:charset w:val="B1"/>
    <w:family w:val="swiss"/>
    <w:pitch w:val="variable"/>
    <w:sig w:usb0="80000A67" w:usb1="00000000" w:usb2="00000000" w:usb3="00000000" w:csb0="000001F7"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681F" w14:textId="77777777" w:rsidR="007D4225" w:rsidRDefault="007D4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4A98B" w14:textId="77777777" w:rsidR="00BB4855" w:rsidRPr="0038123B" w:rsidRDefault="00BB4855" w:rsidP="00BB4855">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the Promotion of Education 201</w:t>
    </w:r>
    <w:r w:rsidR="009548E8">
      <w:rPr>
        <w:rFonts w:ascii="Gill Sans MT" w:hAnsi="Gill Sans MT" w:cs="Times New Roman"/>
        <w:noProof/>
        <w:color w:val="00257A"/>
        <w:sz w:val="16"/>
        <w:szCs w:val="16"/>
        <w:lang w:eastAsia="en-GB"/>
      </w:rPr>
      <w:t>9</w:t>
    </w:r>
    <w:r>
      <w:rPr>
        <w:rFonts w:ascii="Gill Sans MT" w:hAnsi="Gill Sans MT" w:cs="Times New Roman"/>
        <w:noProof/>
        <w:color w:val="00257A"/>
        <w:sz w:val="16"/>
        <w:szCs w:val="16"/>
        <w:lang w:eastAsia="en-GB"/>
      </w:rPr>
      <w:t xml:space="preserve"> // </w:t>
    </w:r>
    <w:r w:rsidR="009548E8">
      <w:rPr>
        <w:rFonts w:ascii="Gill Sans MT" w:hAnsi="Gill Sans MT" w:cs="Times New Roman"/>
        <w:noProof/>
        <w:color w:val="00257A"/>
        <w:sz w:val="16"/>
        <w:szCs w:val="16"/>
        <w:lang w:eastAsia="en-GB"/>
      </w:rPr>
      <w:t xml:space="preserve">Updated </w:t>
    </w:r>
    <w:r w:rsidR="003A2EC4">
      <w:rPr>
        <w:rFonts w:ascii="Gill Sans MT" w:hAnsi="Gill Sans MT" w:cs="Times New Roman"/>
        <w:noProof/>
        <w:color w:val="00257A"/>
        <w:sz w:val="16"/>
        <w:szCs w:val="16"/>
        <w:lang w:eastAsia="en-GB"/>
      </w:rPr>
      <w:t>October 2019</w:t>
    </w:r>
    <w:r w:rsidRPr="00BE184B">
      <w:rPr>
        <w:rFonts w:ascii="Gill Sans MT" w:hAnsi="Gill Sans MT" w:cs="Times New Roman"/>
        <w:noProof/>
        <w:color w:val="00257A"/>
        <w:sz w:val="16"/>
        <w:szCs w:val="16"/>
        <w:lang w:eastAsia="en-GB"/>
      </w:rPr>
      <w:t xml:space="preserve"> </w:t>
    </w:r>
  </w:p>
  <w:p w14:paraId="41792984" w14:textId="77777777" w:rsidR="00BB4855" w:rsidRPr="00BB4855" w:rsidRDefault="00BB4855" w:rsidP="00BB4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DB722" w14:textId="77777777" w:rsidR="00BB4855" w:rsidRPr="0038123B" w:rsidRDefault="00BB4855" w:rsidP="00631CB2">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F57900">
      <w:rPr>
        <w:rFonts w:ascii="Gill Sans MT" w:hAnsi="Gill Sans MT" w:cs="Times New Roman"/>
        <w:noProof/>
        <w:color w:val="004BFF"/>
        <w:sz w:val="16"/>
        <w:szCs w:val="16"/>
        <w:lang w:eastAsia="en-GB"/>
      </w:rPr>
      <w:t xml:space="preserve">Updated </w:t>
    </w:r>
    <w:r w:rsidR="00F57900" w:rsidRPr="00F57900">
      <w:rPr>
        <w:rFonts w:ascii="Gill Sans MT" w:hAnsi="Gill Sans MT" w:cs="Times New Roman"/>
        <w:noProof/>
        <w:color w:val="004BFF"/>
        <w:sz w:val="16"/>
        <w:szCs w:val="16"/>
        <w:lang w:eastAsia="en-GB"/>
      </w:rPr>
      <w:t>August 2019</w:t>
    </w:r>
    <w:r w:rsidRPr="00F57900">
      <w:rPr>
        <w:rFonts w:ascii="Gill Sans MT" w:hAnsi="Gill Sans MT" w:cs="Times New Roman"/>
        <w:noProof/>
        <w:color w:val="004BFF"/>
        <w:sz w:val="16"/>
        <w:szCs w:val="16"/>
        <w:lang w:eastAsia="en-GB"/>
      </w:rPr>
      <w:t xml:space="preserve"> </w:t>
    </w:r>
  </w:p>
  <w:p w14:paraId="15576002" w14:textId="77777777" w:rsidR="00BB4855" w:rsidRPr="00631CB2" w:rsidRDefault="00BB4855" w:rsidP="0063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49E2F" w14:textId="77777777" w:rsidR="00CC5C22" w:rsidRDefault="00CC5C22" w:rsidP="005354C5">
      <w:r>
        <w:separator/>
      </w:r>
    </w:p>
  </w:footnote>
  <w:footnote w:type="continuationSeparator" w:id="0">
    <w:p w14:paraId="0D99EC1C" w14:textId="77777777" w:rsidR="00CC5C22" w:rsidRDefault="00CC5C22"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EA02" w14:textId="77777777" w:rsidR="00BB4855" w:rsidRDefault="004031C4">
    <w:pPr>
      <w:pStyle w:val="Header"/>
    </w:pPr>
    <w:sdt>
      <w:sdtPr>
        <w:id w:val="171999623"/>
        <w:placeholder>
          <w:docPart w:val="5BDF4F11AF436646B99B1585418E3B74"/>
        </w:placeholder>
        <w:temporary/>
        <w:showingPlcHdr/>
      </w:sdtPr>
      <w:sdtEndPr/>
      <w:sdtContent>
        <w:r w:rsidR="00BB4855">
          <w:t>[Type text]</w:t>
        </w:r>
      </w:sdtContent>
    </w:sdt>
    <w:r w:rsidR="00BB4855">
      <w:ptab w:relativeTo="margin" w:alignment="center" w:leader="none"/>
    </w:r>
    <w:sdt>
      <w:sdtPr>
        <w:id w:val="171999624"/>
        <w:placeholder>
          <w:docPart w:val="26AA9063A6219945975FD50BE0277784"/>
        </w:placeholder>
        <w:temporary/>
        <w:showingPlcHdr/>
      </w:sdtPr>
      <w:sdtEndPr/>
      <w:sdtContent>
        <w:r w:rsidR="00BB4855">
          <w:t>[Type text]</w:t>
        </w:r>
      </w:sdtContent>
    </w:sdt>
    <w:r w:rsidR="00BB4855">
      <w:ptab w:relativeTo="margin" w:alignment="right" w:leader="none"/>
    </w:r>
    <w:sdt>
      <w:sdtPr>
        <w:id w:val="171999625"/>
        <w:placeholder>
          <w:docPart w:val="16FDB9E9EF99AD4ABEE08EC05A98EBF6"/>
        </w:placeholder>
        <w:temporary/>
        <w:showingPlcHdr/>
      </w:sdtPr>
      <w:sdtEndPr/>
      <w:sdtContent>
        <w:r w:rsidR="00BB4855">
          <w:t>[Type text]</w:t>
        </w:r>
      </w:sdtContent>
    </w:sdt>
  </w:p>
  <w:p w14:paraId="15C8F7A4" w14:textId="77777777" w:rsidR="00BB4855" w:rsidRDefault="00BB4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591E" w14:textId="77777777" w:rsidR="003A2EC4" w:rsidRDefault="003A2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FA909" w14:textId="577E6A2A" w:rsidR="00BB4855" w:rsidRDefault="00BB4855">
    <w:pPr>
      <w:pStyle w:val="Header"/>
    </w:pPr>
    <w:r w:rsidRPr="005354C5">
      <w:rPr>
        <w:noProof/>
        <w:lang w:eastAsia="en-GB"/>
      </w:rPr>
      <w:drawing>
        <wp:anchor distT="0" distB="0" distL="114300" distR="114300" simplePos="0" relativeHeight="251657728" behindDoc="0" locked="0" layoutInCell="1" allowOverlap="1" wp14:anchorId="151C81E0" wp14:editId="01AF19C3">
          <wp:simplePos x="0" y="0"/>
          <wp:positionH relativeFrom="column">
            <wp:posOffset>4393565</wp:posOffset>
          </wp:positionH>
          <wp:positionV relativeFrom="paragraph">
            <wp:posOffset>0</wp:posOffset>
          </wp:positionV>
          <wp:extent cx="2240915" cy="353695"/>
          <wp:effectExtent l="0" t="0" r="0" b="1905"/>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56704" behindDoc="0" locked="1" layoutInCell="1" allowOverlap="1" wp14:anchorId="357C07D6" wp14:editId="724566D9">
          <wp:simplePos x="0" y="0"/>
          <wp:positionH relativeFrom="margin">
            <wp:align>left</wp:align>
          </wp:positionH>
          <wp:positionV relativeFrom="paragraph">
            <wp:posOffset>-17145</wp:posOffset>
          </wp:positionV>
          <wp:extent cx="1997075" cy="598170"/>
          <wp:effectExtent l="0" t="0" r="3175" b="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1997075"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2BFD"/>
    <w:multiLevelType w:val="hybridMultilevel"/>
    <w:tmpl w:val="890AC530"/>
    <w:lvl w:ilvl="0" w:tplc="782A708C">
      <w:start w:val="1"/>
      <w:numFmt w:val="bullet"/>
      <w:lvlText w:val=""/>
      <w:lvlJc w:val="left"/>
      <w:pPr>
        <w:ind w:left="360" w:hanging="360"/>
      </w:pPr>
      <w:rPr>
        <w:rFonts w:ascii="Symbol" w:hAnsi="Symbol" w:hint="default"/>
        <w:color w:val="004BFF"/>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043EA"/>
    <w:multiLevelType w:val="hybridMultilevel"/>
    <w:tmpl w:val="740A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7F174E"/>
    <w:multiLevelType w:val="hybridMultilevel"/>
    <w:tmpl w:val="7152E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0E6EFB"/>
    <w:multiLevelType w:val="hybridMultilevel"/>
    <w:tmpl w:val="A316206A"/>
    <w:lvl w:ilvl="0" w:tplc="08090001">
      <w:start w:val="1"/>
      <w:numFmt w:val="bullet"/>
      <w:lvlText w:val=""/>
      <w:lvlJc w:val="left"/>
      <w:pPr>
        <w:ind w:left="360" w:hanging="360"/>
      </w:pPr>
      <w:rPr>
        <w:rFonts w:ascii="Symbol" w:hAnsi="Symbol" w:hint="default"/>
        <w:color w:val="004BFF"/>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801027"/>
    <w:multiLevelType w:val="hybridMultilevel"/>
    <w:tmpl w:val="BF28E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35915"/>
    <w:multiLevelType w:val="hybridMultilevel"/>
    <w:tmpl w:val="68585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130B8D"/>
    <w:multiLevelType w:val="hybridMultilevel"/>
    <w:tmpl w:val="AE22BB28"/>
    <w:lvl w:ilvl="0" w:tplc="782A708C">
      <w:start w:val="1"/>
      <w:numFmt w:val="bullet"/>
      <w:lvlText w:val=""/>
      <w:lvlJc w:val="left"/>
      <w:pPr>
        <w:ind w:left="360" w:hanging="360"/>
      </w:pPr>
      <w:rPr>
        <w:rFonts w:ascii="Symbol" w:hAnsi="Symbol" w:hint="default"/>
        <w:color w:val="004BFF"/>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EC5EF1"/>
    <w:multiLevelType w:val="hybridMultilevel"/>
    <w:tmpl w:val="37D07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A75E97"/>
    <w:multiLevelType w:val="hybridMultilevel"/>
    <w:tmpl w:val="35F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81B3F"/>
    <w:multiLevelType w:val="hybridMultilevel"/>
    <w:tmpl w:val="EA660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116268"/>
    <w:multiLevelType w:val="hybridMultilevel"/>
    <w:tmpl w:val="ED00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505C4"/>
    <w:multiLevelType w:val="hybridMultilevel"/>
    <w:tmpl w:val="E302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F69F7"/>
    <w:multiLevelType w:val="hybridMultilevel"/>
    <w:tmpl w:val="084A5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812A7E"/>
    <w:multiLevelType w:val="hybridMultilevel"/>
    <w:tmpl w:val="A35EB552"/>
    <w:lvl w:ilvl="0" w:tplc="08090001">
      <w:start w:val="1"/>
      <w:numFmt w:val="bullet"/>
      <w:lvlText w:val=""/>
      <w:lvlJc w:val="left"/>
      <w:pPr>
        <w:ind w:left="360" w:hanging="360"/>
      </w:pPr>
      <w:rPr>
        <w:rFonts w:ascii="Symbol" w:hAnsi="Symbol" w:hint="default"/>
        <w:color w:val="004BFF"/>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693E6D"/>
    <w:multiLevelType w:val="hybridMultilevel"/>
    <w:tmpl w:val="2238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AD4500"/>
    <w:multiLevelType w:val="hybridMultilevel"/>
    <w:tmpl w:val="D9201FD6"/>
    <w:lvl w:ilvl="0" w:tplc="D5EC4FC4">
      <w:start w:val="1"/>
      <w:numFmt w:val="bullet"/>
      <w:lvlText w:val=""/>
      <w:lvlJc w:val="left"/>
      <w:pPr>
        <w:ind w:left="360" w:hanging="360"/>
      </w:pPr>
      <w:rPr>
        <w:rFonts w:ascii="Symbol" w:hAnsi="Symbol" w:hint="default"/>
        <w:color w:val="000000" w:themeColor="text1"/>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F20B65"/>
    <w:multiLevelType w:val="hybridMultilevel"/>
    <w:tmpl w:val="A4F287E2"/>
    <w:lvl w:ilvl="0" w:tplc="08090001">
      <w:start w:val="1"/>
      <w:numFmt w:val="bullet"/>
      <w:lvlText w:val=""/>
      <w:lvlJc w:val="left"/>
      <w:pPr>
        <w:ind w:left="360" w:hanging="360"/>
      </w:pPr>
      <w:rPr>
        <w:rFonts w:ascii="Symbol" w:hAnsi="Symbol" w:hint="default"/>
        <w:color w:val="004BFF"/>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512140"/>
    <w:multiLevelType w:val="hybridMultilevel"/>
    <w:tmpl w:val="81B0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0032F2"/>
    <w:multiLevelType w:val="hybridMultilevel"/>
    <w:tmpl w:val="F7900D50"/>
    <w:lvl w:ilvl="0" w:tplc="33129C18">
      <w:start w:val="1"/>
      <w:numFmt w:val="bullet"/>
      <w:lvlText w:val=""/>
      <w:lvlJc w:val="left"/>
      <w:pPr>
        <w:ind w:left="360" w:hanging="360"/>
      </w:pPr>
      <w:rPr>
        <w:rFonts w:ascii="Symbol" w:hAnsi="Symbol" w:hint="default"/>
        <w:color w:val="000000" w:themeColor="text1"/>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95483B"/>
    <w:multiLevelType w:val="hybridMultilevel"/>
    <w:tmpl w:val="62968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311A35"/>
    <w:multiLevelType w:val="hybridMultilevel"/>
    <w:tmpl w:val="3CC484B4"/>
    <w:lvl w:ilvl="0" w:tplc="08090001">
      <w:start w:val="1"/>
      <w:numFmt w:val="bullet"/>
      <w:lvlText w:val=""/>
      <w:lvlJc w:val="left"/>
      <w:pPr>
        <w:ind w:left="360" w:hanging="360"/>
      </w:pPr>
      <w:rPr>
        <w:rFonts w:ascii="Symbol" w:hAnsi="Symbol" w:hint="default"/>
        <w:color w:val="004BFF"/>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0"/>
  </w:num>
  <w:num w:numId="3">
    <w:abstractNumId w:val="1"/>
  </w:num>
  <w:num w:numId="4">
    <w:abstractNumId w:val="14"/>
  </w:num>
  <w:num w:numId="5">
    <w:abstractNumId w:val="5"/>
  </w:num>
  <w:num w:numId="6">
    <w:abstractNumId w:val="8"/>
  </w:num>
  <w:num w:numId="7">
    <w:abstractNumId w:val="12"/>
  </w:num>
  <w:num w:numId="8">
    <w:abstractNumId w:val="7"/>
  </w:num>
  <w:num w:numId="9">
    <w:abstractNumId w:val="4"/>
  </w:num>
  <w:num w:numId="10">
    <w:abstractNumId w:val="9"/>
  </w:num>
  <w:num w:numId="11">
    <w:abstractNumId w:val="19"/>
  </w:num>
  <w:num w:numId="12">
    <w:abstractNumId w:val="0"/>
  </w:num>
  <w:num w:numId="13">
    <w:abstractNumId w:val="6"/>
  </w:num>
  <w:num w:numId="14">
    <w:abstractNumId w:val="3"/>
  </w:num>
  <w:num w:numId="15">
    <w:abstractNumId w:val="15"/>
  </w:num>
  <w:num w:numId="16">
    <w:abstractNumId w:val="11"/>
  </w:num>
  <w:num w:numId="17">
    <w:abstractNumId w:val="16"/>
  </w:num>
  <w:num w:numId="18">
    <w:abstractNumId w:val="13"/>
  </w:num>
  <w:num w:numId="19">
    <w:abstractNumId w:val="20"/>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4C5"/>
    <w:rsid w:val="00006CB3"/>
    <w:rsid w:val="000361B1"/>
    <w:rsid w:val="00044D5F"/>
    <w:rsid w:val="00047E73"/>
    <w:rsid w:val="0006686B"/>
    <w:rsid w:val="0008053A"/>
    <w:rsid w:val="00082B2F"/>
    <w:rsid w:val="000D2CB5"/>
    <w:rsid w:val="000E7B64"/>
    <w:rsid w:val="00103F8B"/>
    <w:rsid w:val="00124EF3"/>
    <w:rsid w:val="001440FA"/>
    <w:rsid w:val="00152C87"/>
    <w:rsid w:val="001662CC"/>
    <w:rsid w:val="00183D73"/>
    <w:rsid w:val="001A0A35"/>
    <w:rsid w:val="001A7F64"/>
    <w:rsid w:val="001B19EE"/>
    <w:rsid w:val="001C5CA5"/>
    <w:rsid w:val="001D2B1B"/>
    <w:rsid w:val="001F1AE2"/>
    <w:rsid w:val="00200527"/>
    <w:rsid w:val="00206F85"/>
    <w:rsid w:val="00211F55"/>
    <w:rsid w:val="0022101C"/>
    <w:rsid w:val="00225693"/>
    <w:rsid w:val="00225B52"/>
    <w:rsid w:val="00232F2A"/>
    <w:rsid w:val="00235F81"/>
    <w:rsid w:val="00242BD1"/>
    <w:rsid w:val="00242BF7"/>
    <w:rsid w:val="00262868"/>
    <w:rsid w:val="00285ED4"/>
    <w:rsid w:val="002908BE"/>
    <w:rsid w:val="00293BEF"/>
    <w:rsid w:val="002971E3"/>
    <w:rsid w:val="002D2398"/>
    <w:rsid w:val="002E12DA"/>
    <w:rsid w:val="00307760"/>
    <w:rsid w:val="00315943"/>
    <w:rsid w:val="00326199"/>
    <w:rsid w:val="00347544"/>
    <w:rsid w:val="0035076F"/>
    <w:rsid w:val="00351DEE"/>
    <w:rsid w:val="00357923"/>
    <w:rsid w:val="00362219"/>
    <w:rsid w:val="00365DB6"/>
    <w:rsid w:val="00376F34"/>
    <w:rsid w:val="00387ACC"/>
    <w:rsid w:val="003978F6"/>
    <w:rsid w:val="003A2EC4"/>
    <w:rsid w:val="003A5A8A"/>
    <w:rsid w:val="003C54C1"/>
    <w:rsid w:val="003D3308"/>
    <w:rsid w:val="003F2F44"/>
    <w:rsid w:val="003F36E5"/>
    <w:rsid w:val="004031C4"/>
    <w:rsid w:val="00413291"/>
    <w:rsid w:val="004171F6"/>
    <w:rsid w:val="004176FD"/>
    <w:rsid w:val="004353DF"/>
    <w:rsid w:val="00441766"/>
    <w:rsid w:val="004526C1"/>
    <w:rsid w:val="00495898"/>
    <w:rsid w:val="004B6E23"/>
    <w:rsid w:val="004C2CD8"/>
    <w:rsid w:val="004C55C9"/>
    <w:rsid w:val="004E07B9"/>
    <w:rsid w:val="00511122"/>
    <w:rsid w:val="005354C5"/>
    <w:rsid w:val="00536F8B"/>
    <w:rsid w:val="00566FA5"/>
    <w:rsid w:val="00572CB0"/>
    <w:rsid w:val="005A3A3C"/>
    <w:rsid w:val="005A5F8C"/>
    <w:rsid w:val="005B10C0"/>
    <w:rsid w:val="005B2973"/>
    <w:rsid w:val="005C3FA9"/>
    <w:rsid w:val="005C6A11"/>
    <w:rsid w:val="005D3D0F"/>
    <w:rsid w:val="005D549E"/>
    <w:rsid w:val="005E61F5"/>
    <w:rsid w:val="005E6959"/>
    <w:rsid w:val="00601B2F"/>
    <w:rsid w:val="00604AC9"/>
    <w:rsid w:val="00605A04"/>
    <w:rsid w:val="00615B91"/>
    <w:rsid w:val="006207C1"/>
    <w:rsid w:val="00631CB2"/>
    <w:rsid w:val="00665501"/>
    <w:rsid w:val="006946E6"/>
    <w:rsid w:val="006B7453"/>
    <w:rsid w:val="006C23B6"/>
    <w:rsid w:val="006E16E3"/>
    <w:rsid w:val="006E7B8F"/>
    <w:rsid w:val="006E7C24"/>
    <w:rsid w:val="006F4A00"/>
    <w:rsid w:val="007131A3"/>
    <w:rsid w:val="007214E7"/>
    <w:rsid w:val="007303D9"/>
    <w:rsid w:val="007327CB"/>
    <w:rsid w:val="007355A6"/>
    <w:rsid w:val="00751261"/>
    <w:rsid w:val="00753603"/>
    <w:rsid w:val="00765A55"/>
    <w:rsid w:val="007A4754"/>
    <w:rsid w:val="007D4225"/>
    <w:rsid w:val="007E55D9"/>
    <w:rsid w:val="007F0EE5"/>
    <w:rsid w:val="007F58DE"/>
    <w:rsid w:val="0080111D"/>
    <w:rsid w:val="00816B0D"/>
    <w:rsid w:val="00831CB9"/>
    <w:rsid w:val="00841C9F"/>
    <w:rsid w:val="0084266F"/>
    <w:rsid w:val="008708D2"/>
    <w:rsid w:val="00872D02"/>
    <w:rsid w:val="008834AB"/>
    <w:rsid w:val="00887DBD"/>
    <w:rsid w:val="008A2603"/>
    <w:rsid w:val="008A3962"/>
    <w:rsid w:val="008A59B7"/>
    <w:rsid w:val="008D0814"/>
    <w:rsid w:val="008D3A23"/>
    <w:rsid w:val="008F44DC"/>
    <w:rsid w:val="00916C15"/>
    <w:rsid w:val="00920CF8"/>
    <w:rsid w:val="009258F1"/>
    <w:rsid w:val="0092749A"/>
    <w:rsid w:val="00933FDE"/>
    <w:rsid w:val="009514B0"/>
    <w:rsid w:val="009548E8"/>
    <w:rsid w:val="0095757B"/>
    <w:rsid w:val="009639C5"/>
    <w:rsid w:val="009B1CEE"/>
    <w:rsid w:val="009C600B"/>
    <w:rsid w:val="009D1914"/>
    <w:rsid w:val="009D42C0"/>
    <w:rsid w:val="009E3F68"/>
    <w:rsid w:val="00A152E6"/>
    <w:rsid w:val="00A1640C"/>
    <w:rsid w:val="00A1672D"/>
    <w:rsid w:val="00A21697"/>
    <w:rsid w:val="00A26C79"/>
    <w:rsid w:val="00A2755E"/>
    <w:rsid w:val="00A30AFE"/>
    <w:rsid w:val="00A426E3"/>
    <w:rsid w:val="00A5148D"/>
    <w:rsid w:val="00A5495E"/>
    <w:rsid w:val="00A558B5"/>
    <w:rsid w:val="00A709F9"/>
    <w:rsid w:val="00A87F34"/>
    <w:rsid w:val="00A95535"/>
    <w:rsid w:val="00AA22FF"/>
    <w:rsid w:val="00AA501D"/>
    <w:rsid w:val="00AC3940"/>
    <w:rsid w:val="00AD71BB"/>
    <w:rsid w:val="00AF306E"/>
    <w:rsid w:val="00B133AF"/>
    <w:rsid w:val="00B17358"/>
    <w:rsid w:val="00B25E0D"/>
    <w:rsid w:val="00B269A5"/>
    <w:rsid w:val="00B42E64"/>
    <w:rsid w:val="00B65DC1"/>
    <w:rsid w:val="00B676B0"/>
    <w:rsid w:val="00B67E07"/>
    <w:rsid w:val="00B67E47"/>
    <w:rsid w:val="00B7692D"/>
    <w:rsid w:val="00B942BD"/>
    <w:rsid w:val="00B96730"/>
    <w:rsid w:val="00BB4855"/>
    <w:rsid w:val="00BD4F40"/>
    <w:rsid w:val="00BE6E1F"/>
    <w:rsid w:val="00BF6831"/>
    <w:rsid w:val="00C2237F"/>
    <w:rsid w:val="00C2629A"/>
    <w:rsid w:val="00C26B47"/>
    <w:rsid w:val="00C27F54"/>
    <w:rsid w:val="00C432E9"/>
    <w:rsid w:val="00C539F5"/>
    <w:rsid w:val="00C67EC2"/>
    <w:rsid w:val="00C777A8"/>
    <w:rsid w:val="00C81A1C"/>
    <w:rsid w:val="00CA7502"/>
    <w:rsid w:val="00CC0C2D"/>
    <w:rsid w:val="00CC27C8"/>
    <w:rsid w:val="00CC5C22"/>
    <w:rsid w:val="00CC6D93"/>
    <w:rsid w:val="00CD2136"/>
    <w:rsid w:val="00CD6FAB"/>
    <w:rsid w:val="00D07F1B"/>
    <w:rsid w:val="00D12E34"/>
    <w:rsid w:val="00D13CAA"/>
    <w:rsid w:val="00D20432"/>
    <w:rsid w:val="00D23441"/>
    <w:rsid w:val="00D33AE4"/>
    <w:rsid w:val="00D471F3"/>
    <w:rsid w:val="00D80D76"/>
    <w:rsid w:val="00DB5368"/>
    <w:rsid w:val="00DC6D40"/>
    <w:rsid w:val="00DD2F5F"/>
    <w:rsid w:val="00DD7C85"/>
    <w:rsid w:val="00DD7F65"/>
    <w:rsid w:val="00DF0E77"/>
    <w:rsid w:val="00DF28A5"/>
    <w:rsid w:val="00DF61FF"/>
    <w:rsid w:val="00E02279"/>
    <w:rsid w:val="00E20A4A"/>
    <w:rsid w:val="00E226FC"/>
    <w:rsid w:val="00E31BA4"/>
    <w:rsid w:val="00E34C48"/>
    <w:rsid w:val="00E46F7F"/>
    <w:rsid w:val="00E50833"/>
    <w:rsid w:val="00E56E99"/>
    <w:rsid w:val="00E706D4"/>
    <w:rsid w:val="00E9462E"/>
    <w:rsid w:val="00EB4FAE"/>
    <w:rsid w:val="00ED18DE"/>
    <w:rsid w:val="00F1454A"/>
    <w:rsid w:val="00F26971"/>
    <w:rsid w:val="00F45D4C"/>
    <w:rsid w:val="00F525B1"/>
    <w:rsid w:val="00F55157"/>
    <w:rsid w:val="00F57900"/>
    <w:rsid w:val="00F5792F"/>
    <w:rsid w:val="00F73707"/>
    <w:rsid w:val="00F7621C"/>
    <w:rsid w:val="00F9241A"/>
    <w:rsid w:val="00FA00AA"/>
    <w:rsid w:val="00FA4A06"/>
    <w:rsid w:val="00FC2BC6"/>
    <w:rsid w:val="00FD60B0"/>
    <w:rsid w:val="00FE107B"/>
    <w:rsid w:val="00FE2629"/>
    <w:rsid w:val="00FF70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6C54432"/>
  <w14:defaultImageDpi w14:val="300"/>
  <w15:docId w15:val="{9E3A50D8-6F69-4DD7-B138-340700DA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character" w:styleId="CommentReference">
    <w:name w:val="annotation reference"/>
    <w:basedOn w:val="DefaultParagraphFont"/>
    <w:uiPriority w:val="99"/>
    <w:semiHidden/>
    <w:unhideWhenUsed/>
    <w:rsid w:val="00206F85"/>
    <w:rPr>
      <w:sz w:val="18"/>
      <w:szCs w:val="18"/>
    </w:rPr>
  </w:style>
  <w:style w:type="paragraph" w:styleId="CommentText">
    <w:name w:val="annotation text"/>
    <w:basedOn w:val="Normal"/>
    <w:link w:val="CommentTextChar"/>
    <w:uiPriority w:val="99"/>
    <w:semiHidden/>
    <w:unhideWhenUsed/>
    <w:rsid w:val="00206F85"/>
  </w:style>
  <w:style w:type="character" w:customStyle="1" w:styleId="CommentTextChar">
    <w:name w:val="Comment Text Char"/>
    <w:basedOn w:val="DefaultParagraphFont"/>
    <w:link w:val="CommentText"/>
    <w:uiPriority w:val="99"/>
    <w:semiHidden/>
    <w:rsid w:val="00206F85"/>
  </w:style>
  <w:style w:type="paragraph" w:styleId="CommentSubject">
    <w:name w:val="annotation subject"/>
    <w:basedOn w:val="CommentText"/>
    <w:next w:val="CommentText"/>
    <w:link w:val="CommentSubjectChar"/>
    <w:uiPriority w:val="99"/>
    <w:semiHidden/>
    <w:unhideWhenUsed/>
    <w:rsid w:val="00206F85"/>
    <w:rPr>
      <w:b/>
      <w:bCs/>
      <w:sz w:val="20"/>
      <w:szCs w:val="20"/>
    </w:rPr>
  </w:style>
  <w:style w:type="character" w:customStyle="1" w:styleId="CommentSubjectChar">
    <w:name w:val="Comment Subject Char"/>
    <w:basedOn w:val="CommentTextChar"/>
    <w:link w:val="CommentSubject"/>
    <w:uiPriority w:val="99"/>
    <w:semiHidden/>
    <w:rsid w:val="00206F85"/>
    <w:rPr>
      <w:b/>
      <w:bCs/>
      <w:sz w:val="20"/>
      <w:szCs w:val="20"/>
    </w:rPr>
  </w:style>
  <w:style w:type="paragraph" w:styleId="BalloonText">
    <w:name w:val="Balloon Text"/>
    <w:basedOn w:val="Normal"/>
    <w:link w:val="BalloonTextChar"/>
    <w:uiPriority w:val="99"/>
    <w:semiHidden/>
    <w:unhideWhenUsed/>
    <w:rsid w:val="00206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F85"/>
    <w:rPr>
      <w:rFonts w:ascii="Lucida Grande" w:hAnsi="Lucida Grande" w:cs="Lucida Grande"/>
      <w:sz w:val="18"/>
      <w:szCs w:val="18"/>
    </w:rPr>
  </w:style>
  <w:style w:type="paragraph" w:styleId="ListParagraph">
    <w:name w:val="List Paragraph"/>
    <w:basedOn w:val="Normal"/>
    <w:uiPriority w:val="34"/>
    <w:qFormat/>
    <w:rsid w:val="009B1CEE"/>
    <w:pPr>
      <w:ind w:left="720"/>
      <w:contextualSpacing/>
    </w:pPr>
  </w:style>
  <w:style w:type="paragraph" w:styleId="PlainText">
    <w:name w:val="Plain Text"/>
    <w:basedOn w:val="Normal"/>
    <w:link w:val="PlainTextChar"/>
    <w:uiPriority w:val="99"/>
    <w:semiHidden/>
    <w:unhideWhenUsed/>
    <w:rsid w:val="00933FDE"/>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933FDE"/>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969037">
      <w:bodyDiv w:val="1"/>
      <w:marLeft w:val="0"/>
      <w:marRight w:val="0"/>
      <w:marTop w:val="0"/>
      <w:marBottom w:val="0"/>
      <w:divBdr>
        <w:top w:val="none" w:sz="0" w:space="0" w:color="auto"/>
        <w:left w:val="none" w:sz="0" w:space="0" w:color="auto"/>
        <w:bottom w:val="none" w:sz="0" w:space="0" w:color="auto"/>
        <w:right w:val="none" w:sz="0" w:space="0" w:color="auto"/>
      </w:divBdr>
    </w:div>
    <w:div w:id="2097170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altName w:val="Segoe UI"/>
    <w:charset w:val="B1"/>
    <w:family w:val="swiss"/>
    <w:pitch w:val="variable"/>
    <w:sig w:usb0="80000A67" w:usb1="00000000" w:usb2="00000000" w:usb3="00000000" w:csb0="000001F7" w:csb1="00000000"/>
  </w:font>
  <w:font w:name="Helvetica Neue">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D80"/>
    <w:rsid w:val="000C0F55"/>
    <w:rsid w:val="002D08F9"/>
    <w:rsid w:val="003A176C"/>
    <w:rsid w:val="00433414"/>
    <w:rsid w:val="004772D2"/>
    <w:rsid w:val="004C29B6"/>
    <w:rsid w:val="00507857"/>
    <w:rsid w:val="005359F3"/>
    <w:rsid w:val="00660C12"/>
    <w:rsid w:val="00670C19"/>
    <w:rsid w:val="00693356"/>
    <w:rsid w:val="006A30CE"/>
    <w:rsid w:val="006E5BDB"/>
    <w:rsid w:val="006F6D8B"/>
    <w:rsid w:val="007F0FC3"/>
    <w:rsid w:val="008015DE"/>
    <w:rsid w:val="008C31BA"/>
    <w:rsid w:val="00924EE6"/>
    <w:rsid w:val="009A34C6"/>
    <w:rsid w:val="00A01ABE"/>
    <w:rsid w:val="00A62398"/>
    <w:rsid w:val="00AF7C6F"/>
    <w:rsid w:val="00CC5A10"/>
    <w:rsid w:val="00DF7A60"/>
    <w:rsid w:val="00EA3D80"/>
    <w:rsid w:val="00EE221C"/>
    <w:rsid w:val="00EE3EF0"/>
    <w:rsid w:val="00F02FC9"/>
    <w:rsid w:val="00F63B96"/>
    <w:rsid w:val="00F812C0"/>
    <w:rsid w:val="00FD0120"/>
    <w:rsid w:val="00FF5C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BFD71-7B0B-4D0E-B269-248BEB29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1504</Words>
  <Characters>8578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jemma.adams@churchofengland.org</dc:creator>
  <cp:keywords>SIAMS 2016 templates</cp:keywords>
  <dc:description/>
  <cp:lastModifiedBy>Teresa Spearink</cp:lastModifiedBy>
  <cp:revision>2</cp:revision>
  <cp:lastPrinted>2019-12-13T16:42:00Z</cp:lastPrinted>
  <dcterms:created xsi:type="dcterms:W3CDTF">2019-12-13T16:53:00Z</dcterms:created>
  <dcterms:modified xsi:type="dcterms:W3CDTF">2019-12-13T16:53:00Z</dcterms:modified>
</cp:coreProperties>
</file>