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6ACDF" w14:textId="77777777" w:rsidR="009B1CEE" w:rsidRDefault="009B1CEE" w:rsidP="009B1CEE">
      <w:bookmarkStart w:id="0" w:name="_GoBack"/>
      <w:bookmarkEnd w:id="0"/>
    </w:p>
    <w:p w14:paraId="5C3920DE" w14:textId="77777777" w:rsidR="0008053A" w:rsidRDefault="0008053A" w:rsidP="009B1CEE">
      <w:pPr>
        <w:rPr>
          <w:rFonts w:ascii="Gill Sans MT" w:hAnsi="Gill Sans MT" w:cs="Gill Sans"/>
          <w:color w:val="00257A"/>
          <w:sz w:val="36"/>
          <w:szCs w:val="36"/>
        </w:rPr>
      </w:pPr>
    </w:p>
    <w:p w14:paraId="2250569E" w14:textId="5CAF8923" w:rsidR="00206F85" w:rsidRPr="002971E3" w:rsidRDefault="007327CB" w:rsidP="00631CB2">
      <w:pPr>
        <w:rPr>
          <w:rFonts w:ascii="Gill Sans MT" w:hAnsi="Gill Sans MT" w:cs="Gill Sans"/>
          <w:color w:val="00257A"/>
          <w:sz w:val="36"/>
          <w:szCs w:val="36"/>
        </w:rPr>
      </w:pPr>
      <w:r w:rsidRPr="00F7621C">
        <w:rPr>
          <w:rFonts w:ascii="Gill Sans MT" w:hAnsi="Gill Sans MT" w:cs="Gill Sans"/>
          <w:color w:val="00257A"/>
          <w:sz w:val="36"/>
          <w:szCs w:val="36"/>
        </w:rPr>
        <w:t xml:space="preserve">Statutory </w:t>
      </w:r>
      <w:r w:rsidR="00C26B47">
        <w:rPr>
          <w:rFonts w:ascii="Gill Sans MT" w:hAnsi="Gill Sans MT" w:cs="Gill Sans"/>
          <w:color w:val="002060"/>
          <w:sz w:val="36"/>
          <w:szCs w:val="36"/>
        </w:rPr>
        <w:t>I</w:t>
      </w:r>
      <w:r w:rsidRPr="00F7621C">
        <w:rPr>
          <w:rFonts w:ascii="Gill Sans MT" w:hAnsi="Gill Sans MT" w:cs="Gill Sans"/>
          <w:color w:val="00257A"/>
          <w:sz w:val="36"/>
          <w:szCs w:val="36"/>
        </w:rPr>
        <w:t>nspection of Anglica</w:t>
      </w:r>
      <w:r w:rsidR="00631CB2">
        <w:rPr>
          <w:rFonts w:ascii="Gill Sans MT" w:hAnsi="Gill Sans MT" w:cs="Gill Sans"/>
          <w:color w:val="00257A"/>
          <w:sz w:val="36"/>
          <w:szCs w:val="36"/>
        </w:rPr>
        <w:t xml:space="preserve">n and Methodist Schools (SIAMS) </w:t>
      </w:r>
      <w:r w:rsidRPr="00F7621C">
        <w:rPr>
          <w:rFonts w:ascii="Gill Sans MT" w:hAnsi="Gill Sans MT" w:cs="Gill Sans"/>
          <w:color w:val="00257A"/>
          <w:sz w:val="36"/>
          <w:szCs w:val="36"/>
        </w:rPr>
        <w:t>Report</w:t>
      </w:r>
    </w:p>
    <w:tbl>
      <w:tblPr>
        <w:tblStyle w:val="TableGrid"/>
        <w:tblW w:w="0" w:type="auto"/>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1557"/>
        <w:gridCol w:w="840"/>
        <w:gridCol w:w="1738"/>
        <w:gridCol w:w="1984"/>
        <w:gridCol w:w="787"/>
        <w:gridCol w:w="3511"/>
      </w:tblGrid>
      <w:tr w:rsidR="008A3962" w:rsidRPr="00F7621C" w14:paraId="7E28DEF0" w14:textId="77777777" w:rsidTr="00CD1728">
        <w:trPr>
          <w:trHeight w:val="113"/>
        </w:trPr>
        <w:tc>
          <w:tcPr>
            <w:tcW w:w="10417" w:type="dxa"/>
            <w:gridSpan w:val="6"/>
          </w:tcPr>
          <w:p w14:paraId="35F7CAB9" w14:textId="0019EA41" w:rsidR="008A3962" w:rsidRPr="008A3962" w:rsidRDefault="00CD1728" w:rsidP="008A3962">
            <w:pPr>
              <w:jc w:val="center"/>
              <w:rPr>
                <w:rFonts w:ascii="Gill Sans MT" w:hAnsi="Gill Sans MT" w:cs="Gill Sans"/>
                <w:bCs/>
                <w:sz w:val="28"/>
                <w:szCs w:val="28"/>
              </w:rPr>
            </w:pPr>
            <w:r>
              <w:rPr>
                <w:rFonts w:ascii="Gill Sans MT" w:hAnsi="Gill Sans MT" w:cs="Arial"/>
                <w:b/>
                <w:sz w:val="28"/>
                <w:szCs w:val="28"/>
              </w:rPr>
              <w:t>Bishop Ridley Church of England Primary School</w:t>
            </w:r>
          </w:p>
        </w:tc>
      </w:tr>
      <w:tr w:rsidR="00B17358" w:rsidRPr="0092749A" w14:paraId="275A00F5" w14:textId="77777777" w:rsidTr="00CD1728">
        <w:trPr>
          <w:trHeight w:val="113"/>
        </w:trPr>
        <w:tc>
          <w:tcPr>
            <w:tcW w:w="1557" w:type="dxa"/>
          </w:tcPr>
          <w:p w14:paraId="379CCD4A" w14:textId="2648DA68" w:rsidR="00B17358" w:rsidRPr="0092749A" w:rsidRDefault="005C3FA9" w:rsidP="007F58DE">
            <w:pPr>
              <w:rPr>
                <w:rFonts w:ascii="Gill Sans MT" w:hAnsi="Gill Sans MT" w:cs="Gill Sans"/>
                <w:color w:val="D3212A"/>
                <w:sz w:val="22"/>
                <w:szCs w:val="22"/>
              </w:rPr>
            </w:pPr>
            <w:r w:rsidRPr="0092749A">
              <w:rPr>
                <w:rFonts w:ascii="Gill Sans MT" w:hAnsi="Gill Sans MT" w:cs="Gill Sans"/>
                <w:b/>
                <w:sz w:val="22"/>
                <w:szCs w:val="22"/>
              </w:rPr>
              <w:t>Address</w:t>
            </w:r>
            <w:r w:rsidRPr="0092749A">
              <w:rPr>
                <w:rFonts w:ascii="Gill Sans MT" w:hAnsi="Gill Sans MT" w:cs="Gill Sans"/>
                <w:sz w:val="22"/>
                <w:szCs w:val="22"/>
              </w:rPr>
              <w:t xml:space="preserve"> </w:t>
            </w:r>
          </w:p>
        </w:tc>
        <w:tc>
          <w:tcPr>
            <w:tcW w:w="8860" w:type="dxa"/>
            <w:gridSpan w:val="5"/>
          </w:tcPr>
          <w:p w14:paraId="7EAF54ED" w14:textId="5AD1CD23" w:rsidR="00B17358" w:rsidRPr="0092749A" w:rsidRDefault="00CD1728" w:rsidP="007F58DE">
            <w:pPr>
              <w:rPr>
                <w:rFonts w:ascii="Gill Sans MT" w:hAnsi="Gill Sans MT" w:cs="Gill Sans"/>
                <w:color w:val="D3212A"/>
                <w:sz w:val="22"/>
                <w:szCs w:val="22"/>
              </w:rPr>
            </w:pPr>
            <w:r w:rsidRPr="0057793F">
              <w:rPr>
                <w:rFonts w:ascii="Gill Sans MT" w:hAnsi="Gill Sans MT" w:cs="Gill Sans"/>
                <w:color w:val="000000" w:themeColor="text1"/>
                <w:sz w:val="22"/>
                <w:szCs w:val="22"/>
              </w:rPr>
              <w:t>Northumberland Avenue, Welling, DA16 2QE</w:t>
            </w:r>
          </w:p>
        </w:tc>
      </w:tr>
      <w:tr w:rsidR="00631CB2" w:rsidRPr="0092749A" w14:paraId="0FF24320" w14:textId="77777777" w:rsidTr="00CD1728">
        <w:trPr>
          <w:trHeight w:val="113"/>
        </w:trPr>
        <w:tc>
          <w:tcPr>
            <w:tcW w:w="2397" w:type="dxa"/>
            <w:gridSpan w:val="2"/>
          </w:tcPr>
          <w:p w14:paraId="58980CF9" w14:textId="77777777" w:rsidR="002971E3" w:rsidRPr="0092749A" w:rsidRDefault="002971E3" w:rsidP="00E34C48">
            <w:pPr>
              <w:rPr>
                <w:rFonts w:ascii="Gill Sans MT" w:hAnsi="Gill Sans MT" w:cs="Gill Sans"/>
                <w:b/>
                <w:sz w:val="22"/>
                <w:szCs w:val="22"/>
              </w:rPr>
            </w:pPr>
            <w:r w:rsidRPr="0092749A">
              <w:rPr>
                <w:rFonts w:ascii="Gill Sans MT" w:hAnsi="Gill Sans MT" w:cs="Gill Sans"/>
                <w:b/>
                <w:sz w:val="22"/>
                <w:szCs w:val="22"/>
              </w:rPr>
              <w:t>Date of inspection</w:t>
            </w:r>
          </w:p>
        </w:tc>
        <w:tc>
          <w:tcPr>
            <w:tcW w:w="1738" w:type="dxa"/>
          </w:tcPr>
          <w:p w14:paraId="706DAC14" w14:textId="2F3F836D" w:rsidR="002971E3" w:rsidRPr="0092749A" w:rsidRDefault="00CD1728" w:rsidP="007F58DE">
            <w:pPr>
              <w:rPr>
                <w:rFonts w:ascii="Gill Sans MT" w:hAnsi="Gill Sans MT" w:cs="Gill Sans"/>
                <w:color w:val="D3212A"/>
                <w:sz w:val="22"/>
                <w:szCs w:val="22"/>
              </w:rPr>
            </w:pPr>
            <w:r w:rsidRPr="0057793F">
              <w:rPr>
                <w:rFonts w:ascii="Gill Sans MT" w:hAnsi="Gill Sans MT" w:cs="Gill Sans"/>
                <w:color w:val="000000" w:themeColor="text1"/>
                <w:sz w:val="22"/>
                <w:szCs w:val="22"/>
              </w:rPr>
              <w:t>22 March 2019</w:t>
            </w:r>
          </w:p>
        </w:tc>
        <w:tc>
          <w:tcPr>
            <w:tcW w:w="1984" w:type="dxa"/>
          </w:tcPr>
          <w:p w14:paraId="3A6F6238" w14:textId="169D7EFA" w:rsidR="002971E3" w:rsidRPr="0092749A" w:rsidRDefault="002971E3" w:rsidP="007F58DE">
            <w:pPr>
              <w:rPr>
                <w:rFonts w:ascii="Gill Sans MT" w:hAnsi="Gill Sans MT" w:cs="Gill Sans"/>
                <w:b/>
                <w:i/>
                <w:color w:val="D3212A"/>
                <w:sz w:val="22"/>
                <w:szCs w:val="22"/>
              </w:rPr>
            </w:pPr>
            <w:r w:rsidRPr="0092749A">
              <w:rPr>
                <w:rFonts w:ascii="Gill Sans MT" w:hAnsi="Gill Sans MT" w:cs="Gill Sans"/>
                <w:b/>
                <w:bCs/>
                <w:sz w:val="22"/>
                <w:szCs w:val="22"/>
              </w:rPr>
              <w:t>Status of school</w:t>
            </w:r>
          </w:p>
        </w:tc>
        <w:tc>
          <w:tcPr>
            <w:tcW w:w="4298" w:type="dxa"/>
            <w:gridSpan w:val="2"/>
          </w:tcPr>
          <w:p w14:paraId="2F2740EB" w14:textId="162AA005" w:rsidR="002971E3" w:rsidRPr="0092749A" w:rsidRDefault="002971E3" w:rsidP="007F58DE">
            <w:pPr>
              <w:rPr>
                <w:rFonts w:ascii="Gill Sans MT" w:hAnsi="Gill Sans MT" w:cs="Gill Sans"/>
                <w:color w:val="D3212A"/>
                <w:sz w:val="22"/>
                <w:szCs w:val="22"/>
              </w:rPr>
            </w:pPr>
            <w:r w:rsidRPr="0057793F">
              <w:rPr>
                <w:rFonts w:ascii="Gill Sans MT" w:hAnsi="Gill Sans MT" w:cs="Gill Sans"/>
                <w:color w:val="000000" w:themeColor="text1"/>
                <w:sz w:val="22"/>
                <w:szCs w:val="22"/>
              </w:rPr>
              <w:t>V</w:t>
            </w:r>
            <w:r w:rsidR="00CD1728" w:rsidRPr="0057793F">
              <w:rPr>
                <w:rFonts w:ascii="Gill Sans MT" w:hAnsi="Gill Sans MT" w:cs="Gill Sans"/>
                <w:color w:val="000000" w:themeColor="text1"/>
                <w:sz w:val="22"/>
                <w:szCs w:val="22"/>
              </w:rPr>
              <w:t xml:space="preserve">oluntary Aided </w:t>
            </w:r>
          </w:p>
        </w:tc>
      </w:tr>
      <w:tr w:rsidR="00631CB2" w:rsidRPr="0092749A" w14:paraId="541B6B3D" w14:textId="77777777" w:rsidTr="00123E07">
        <w:trPr>
          <w:trHeight w:val="308"/>
        </w:trPr>
        <w:tc>
          <w:tcPr>
            <w:tcW w:w="2397" w:type="dxa"/>
            <w:gridSpan w:val="2"/>
          </w:tcPr>
          <w:p w14:paraId="35A72B53" w14:textId="4B2555E2" w:rsidR="006E7B8F" w:rsidRPr="0092749A" w:rsidRDefault="00CD1728" w:rsidP="00CD1728">
            <w:pPr>
              <w:rPr>
                <w:rFonts w:ascii="Gill Sans MT" w:hAnsi="Gill Sans MT" w:cs="Gill Sans"/>
                <w:i/>
                <w:color w:val="FF0000"/>
                <w:sz w:val="22"/>
                <w:szCs w:val="22"/>
              </w:rPr>
            </w:pPr>
            <w:r>
              <w:rPr>
                <w:rFonts w:ascii="Gill Sans MT" w:hAnsi="Gill Sans MT" w:cs="Gill Sans"/>
                <w:b/>
                <w:sz w:val="22"/>
                <w:szCs w:val="22"/>
              </w:rPr>
              <w:t xml:space="preserve">Diocese </w:t>
            </w:r>
          </w:p>
        </w:tc>
        <w:tc>
          <w:tcPr>
            <w:tcW w:w="3722" w:type="dxa"/>
            <w:gridSpan w:val="2"/>
          </w:tcPr>
          <w:p w14:paraId="6F67EFE7" w14:textId="2D724F1F" w:rsidR="006E7B8F" w:rsidRPr="0092749A" w:rsidRDefault="00CD1728" w:rsidP="007F58DE">
            <w:pPr>
              <w:rPr>
                <w:rFonts w:ascii="Gill Sans MT" w:hAnsi="Gill Sans MT" w:cs="Gill Sans"/>
                <w:b/>
                <w:color w:val="D3212A"/>
                <w:sz w:val="22"/>
                <w:szCs w:val="22"/>
              </w:rPr>
            </w:pPr>
            <w:r w:rsidRPr="0057793F">
              <w:rPr>
                <w:rFonts w:ascii="Gill Sans MT" w:hAnsi="Gill Sans MT" w:cs="Gill Sans"/>
                <w:color w:val="000000" w:themeColor="text1"/>
                <w:sz w:val="22"/>
                <w:szCs w:val="22"/>
              </w:rPr>
              <w:t>Rochester</w:t>
            </w:r>
          </w:p>
        </w:tc>
        <w:tc>
          <w:tcPr>
            <w:tcW w:w="787" w:type="dxa"/>
          </w:tcPr>
          <w:p w14:paraId="016B5866" w14:textId="28FF892A" w:rsidR="006E7B8F" w:rsidRPr="0092749A" w:rsidRDefault="006E7B8F" w:rsidP="008A3962">
            <w:pPr>
              <w:jc w:val="center"/>
              <w:rPr>
                <w:rFonts w:ascii="Gill Sans MT" w:hAnsi="Gill Sans MT" w:cs="Gill Sans"/>
                <w:b/>
                <w:sz w:val="22"/>
                <w:szCs w:val="22"/>
              </w:rPr>
            </w:pPr>
            <w:r w:rsidRPr="0092749A">
              <w:rPr>
                <w:rFonts w:ascii="Gill Sans MT" w:hAnsi="Gill Sans MT" w:cs="Gill Sans"/>
                <w:b/>
                <w:sz w:val="22"/>
                <w:szCs w:val="22"/>
              </w:rPr>
              <w:t>URN</w:t>
            </w:r>
          </w:p>
        </w:tc>
        <w:tc>
          <w:tcPr>
            <w:tcW w:w="3511" w:type="dxa"/>
          </w:tcPr>
          <w:p w14:paraId="6935E83D" w14:textId="0EA38960" w:rsidR="006E7B8F" w:rsidRPr="0092749A" w:rsidRDefault="00CD1728" w:rsidP="000D2CB5">
            <w:pPr>
              <w:spacing w:after="240"/>
              <w:rPr>
                <w:rFonts w:ascii="Gill Sans MT" w:hAnsi="Gill Sans MT" w:cs="Gill Sans"/>
                <w:b/>
                <w:sz w:val="22"/>
                <w:szCs w:val="22"/>
              </w:rPr>
            </w:pPr>
            <w:r w:rsidRPr="0057793F">
              <w:rPr>
                <w:rFonts w:ascii="Gill Sans MT" w:hAnsi="Gill Sans MT" w:cs="Gill Sans"/>
                <w:color w:val="000000" w:themeColor="text1"/>
                <w:sz w:val="22"/>
                <w:szCs w:val="22"/>
              </w:rPr>
              <w:t>134780</w:t>
            </w:r>
          </w:p>
        </w:tc>
      </w:tr>
    </w:tbl>
    <w:p w14:paraId="3F0E83A2" w14:textId="07138BE9" w:rsidR="006E7B8F" w:rsidRDefault="006E7B8F">
      <w:pPr>
        <w:rPr>
          <w:sz w:val="22"/>
          <w:szCs w:val="22"/>
        </w:rPr>
      </w:pPr>
    </w:p>
    <w:tbl>
      <w:tblPr>
        <w:tblStyle w:val="TableGrid"/>
        <w:tblW w:w="1046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1582"/>
        <w:gridCol w:w="6324"/>
        <w:gridCol w:w="870"/>
        <w:gridCol w:w="1690"/>
      </w:tblGrid>
      <w:tr w:rsidR="00103F8B" w:rsidRPr="0092749A" w14:paraId="303EDF3C" w14:textId="77777777" w:rsidTr="00103F8B">
        <w:trPr>
          <w:trHeight w:val="113"/>
        </w:trPr>
        <w:tc>
          <w:tcPr>
            <w:tcW w:w="1582" w:type="dxa"/>
          </w:tcPr>
          <w:p w14:paraId="3FE5679F" w14:textId="77777777" w:rsidR="00103F8B" w:rsidRPr="00C26B47" w:rsidRDefault="00103F8B" w:rsidP="00805676">
            <w:pPr>
              <w:jc w:val="both"/>
              <w:rPr>
                <w:rFonts w:ascii="Gill Sans MT" w:hAnsi="Gill Sans MT" w:cs="Gill Sans"/>
                <w:b/>
                <w:sz w:val="22"/>
                <w:szCs w:val="22"/>
              </w:rPr>
            </w:pPr>
            <w:r w:rsidRPr="00C26B47">
              <w:rPr>
                <w:rFonts w:ascii="Gill Sans MT" w:hAnsi="Gill Sans MT" w:cs="Gill Sans"/>
                <w:b/>
                <w:sz w:val="22"/>
                <w:szCs w:val="22"/>
              </w:rPr>
              <w:t>Overall Judgement</w:t>
            </w:r>
          </w:p>
        </w:tc>
        <w:tc>
          <w:tcPr>
            <w:tcW w:w="6324" w:type="dxa"/>
          </w:tcPr>
          <w:p w14:paraId="5EC510A8" w14:textId="77777777" w:rsidR="00103F8B" w:rsidRPr="004F49B6" w:rsidRDefault="00103F8B" w:rsidP="00805676">
            <w:pPr>
              <w:jc w:val="both"/>
              <w:rPr>
                <w:rFonts w:ascii="Gill Sans MT" w:hAnsi="Gill Sans MT" w:cs="Helvetica Neue"/>
                <w:b/>
                <w:sz w:val="22"/>
                <w:szCs w:val="22"/>
                <w:lang w:val="en-US"/>
              </w:rPr>
            </w:pPr>
            <w:r w:rsidRPr="004F49B6">
              <w:rPr>
                <w:rFonts w:ascii="Gill Sans MT" w:hAnsi="Gill Sans MT" w:cs="Helvetica Neue"/>
                <w:b/>
                <w:sz w:val="22"/>
                <w:szCs w:val="22"/>
                <w:lang w:val="en-US"/>
              </w:rPr>
              <w:t xml:space="preserve">How effective is the school’s distinctive Christian </w:t>
            </w:r>
            <w:proofErr w:type="gramStart"/>
            <w:r w:rsidRPr="004F49B6">
              <w:rPr>
                <w:rFonts w:ascii="Gill Sans MT" w:hAnsi="Gill Sans MT" w:cs="Helvetica Neue"/>
                <w:b/>
                <w:sz w:val="22"/>
                <w:szCs w:val="22"/>
                <w:lang w:val="en-US"/>
              </w:rPr>
              <w:t>vision,</w:t>
            </w:r>
            <w:proofErr w:type="gramEnd"/>
            <w:r w:rsidRPr="004F49B6">
              <w:rPr>
                <w:rFonts w:ascii="Gill Sans MT" w:hAnsi="Gill Sans MT" w:cs="Helvetica Neue"/>
                <w:b/>
                <w:sz w:val="22"/>
                <w:szCs w:val="22"/>
                <w:lang w:val="en-US"/>
              </w:rPr>
              <w:t xml:space="preserve"> </w:t>
            </w:r>
          </w:p>
          <w:p w14:paraId="491CEB53" w14:textId="77777777" w:rsidR="00103F8B" w:rsidRPr="004F49B6" w:rsidRDefault="00103F8B" w:rsidP="00805676">
            <w:pPr>
              <w:jc w:val="both"/>
              <w:rPr>
                <w:rFonts w:ascii="Gill Sans MT" w:hAnsi="Gill Sans MT" w:cs="Helvetica Neue"/>
                <w:b/>
                <w:sz w:val="22"/>
                <w:szCs w:val="22"/>
                <w:lang w:val="en-US"/>
              </w:rPr>
            </w:pPr>
            <w:r w:rsidRPr="004F49B6">
              <w:rPr>
                <w:rFonts w:ascii="Gill Sans MT" w:hAnsi="Gill Sans MT" w:cs="Helvetica Neue"/>
                <w:b/>
                <w:sz w:val="22"/>
                <w:szCs w:val="22"/>
                <w:lang w:val="en-US"/>
              </w:rPr>
              <w:t>established and promoted by leadership at all levels,</w:t>
            </w:r>
          </w:p>
          <w:p w14:paraId="757CB760" w14:textId="77777777" w:rsidR="00103F8B" w:rsidRPr="0092749A" w:rsidRDefault="00103F8B" w:rsidP="00805676">
            <w:pPr>
              <w:jc w:val="both"/>
              <w:rPr>
                <w:rFonts w:ascii="Gill Sans MT" w:hAnsi="Gill Sans MT" w:cs="Gill Sans"/>
                <w:b/>
                <w:color w:val="00257A"/>
                <w:sz w:val="22"/>
                <w:szCs w:val="22"/>
              </w:rPr>
            </w:pPr>
            <w:r w:rsidRPr="004F49B6">
              <w:rPr>
                <w:rFonts w:ascii="Gill Sans MT" w:hAnsi="Gill Sans MT" w:cs="Helvetica Neue"/>
                <w:b/>
                <w:sz w:val="22"/>
                <w:szCs w:val="22"/>
                <w:lang w:val="en-US"/>
              </w:rPr>
              <w:t>in enabling pupils and adults to flourish?</w:t>
            </w:r>
          </w:p>
        </w:tc>
        <w:tc>
          <w:tcPr>
            <w:tcW w:w="870" w:type="dxa"/>
          </w:tcPr>
          <w:p w14:paraId="4C93D11D" w14:textId="77777777" w:rsidR="00103F8B" w:rsidRPr="00C26B47" w:rsidRDefault="00103F8B" w:rsidP="00805676">
            <w:pPr>
              <w:jc w:val="both"/>
              <w:rPr>
                <w:rFonts w:ascii="Gill Sans MT" w:hAnsi="Gill Sans MT" w:cs="Gill Sans"/>
                <w:b/>
                <w:sz w:val="22"/>
                <w:szCs w:val="22"/>
              </w:rPr>
            </w:pPr>
            <w:r w:rsidRPr="00C26B47">
              <w:rPr>
                <w:rFonts w:ascii="Gill Sans MT" w:hAnsi="Gill Sans MT" w:cs="Gill Sans"/>
                <w:b/>
                <w:sz w:val="22"/>
                <w:szCs w:val="22"/>
              </w:rPr>
              <w:t>Grade</w:t>
            </w:r>
          </w:p>
        </w:tc>
        <w:tc>
          <w:tcPr>
            <w:tcW w:w="1690" w:type="dxa"/>
          </w:tcPr>
          <w:p w14:paraId="5DCA2D76" w14:textId="2596AAA9" w:rsidR="00103F8B" w:rsidRPr="0092749A" w:rsidRDefault="000169A4" w:rsidP="00805676">
            <w:pPr>
              <w:jc w:val="both"/>
              <w:rPr>
                <w:rFonts w:ascii="Gill Sans MT" w:hAnsi="Gill Sans MT" w:cs="Gill Sans"/>
                <w:b/>
                <w:sz w:val="22"/>
                <w:szCs w:val="22"/>
              </w:rPr>
            </w:pPr>
            <w:r>
              <w:rPr>
                <w:rFonts w:ascii="Gill Sans MT" w:hAnsi="Gill Sans MT" w:cs="Gill Sans"/>
                <w:b/>
                <w:sz w:val="22"/>
                <w:szCs w:val="22"/>
              </w:rPr>
              <w:t>Good</w:t>
            </w:r>
          </w:p>
        </w:tc>
      </w:tr>
      <w:tr w:rsidR="00103F8B" w:rsidRPr="0092749A" w14:paraId="3E2B35CF" w14:textId="77777777" w:rsidTr="00103F8B">
        <w:trPr>
          <w:trHeight w:val="113"/>
        </w:trPr>
        <w:tc>
          <w:tcPr>
            <w:tcW w:w="1582" w:type="dxa"/>
            <w:vMerge w:val="restart"/>
          </w:tcPr>
          <w:p w14:paraId="7706D2B1" w14:textId="77777777" w:rsidR="00103F8B" w:rsidRPr="00C26B47" w:rsidRDefault="00103F8B" w:rsidP="00805676">
            <w:pPr>
              <w:jc w:val="both"/>
              <w:rPr>
                <w:rFonts w:ascii="Gill Sans MT" w:hAnsi="Gill Sans MT" w:cs="Gill Sans"/>
                <w:b/>
                <w:sz w:val="22"/>
                <w:szCs w:val="22"/>
              </w:rPr>
            </w:pPr>
            <w:r w:rsidRPr="00C26B47">
              <w:rPr>
                <w:rFonts w:ascii="Gill Sans MT" w:hAnsi="Gill Sans MT" w:cs="Helvetica Neue"/>
                <w:b/>
                <w:sz w:val="22"/>
                <w:szCs w:val="22"/>
                <w:lang w:val="en-US"/>
              </w:rPr>
              <w:t>Additional Judgements</w:t>
            </w:r>
          </w:p>
        </w:tc>
        <w:tc>
          <w:tcPr>
            <w:tcW w:w="6324" w:type="dxa"/>
          </w:tcPr>
          <w:p w14:paraId="5BCDBE98" w14:textId="77777777" w:rsidR="00103F8B" w:rsidRPr="0092749A" w:rsidRDefault="00103F8B" w:rsidP="00805676">
            <w:pPr>
              <w:jc w:val="both"/>
              <w:rPr>
                <w:rFonts w:ascii="Gill Sans MT" w:hAnsi="Gill Sans MT" w:cs="Gill Sans"/>
                <w:b/>
                <w:color w:val="00257A"/>
                <w:sz w:val="22"/>
                <w:szCs w:val="22"/>
              </w:rPr>
            </w:pPr>
            <w:r w:rsidRPr="0092749A">
              <w:rPr>
                <w:rFonts w:ascii="Gill Sans MT" w:hAnsi="Gill Sans MT" w:cs="Gill Sans"/>
                <w:b/>
                <w:bCs/>
                <w:sz w:val="22"/>
                <w:szCs w:val="22"/>
              </w:rPr>
              <w:t>The impact of collective worship</w:t>
            </w:r>
          </w:p>
        </w:tc>
        <w:tc>
          <w:tcPr>
            <w:tcW w:w="870" w:type="dxa"/>
          </w:tcPr>
          <w:p w14:paraId="7F15B571" w14:textId="77777777" w:rsidR="00103F8B" w:rsidRPr="00C26B47" w:rsidRDefault="00103F8B" w:rsidP="00805676">
            <w:pPr>
              <w:jc w:val="both"/>
              <w:rPr>
                <w:rFonts w:ascii="Gill Sans MT" w:hAnsi="Gill Sans MT" w:cs="Gill Sans"/>
                <w:b/>
                <w:sz w:val="22"/>
                <w:szCs w:val="22"/>
              </w:rPr>
            </w:pPr>
            <w:r w:rsidRPr="00C26B47">
              <w:rPr>
                <w:rFonts w:ascii="Gill Sans MT" w:hAnsi="Gill Sans MT" w:cs="Gill Sans"/>
                <w:b/>
                <w:sz w:val="22"/>
                <w:szCs w:val="22"/>
              </w:rPr>
              <w:t>Grade</w:t>
            </w:r>
          </w:p>
        </w:tc>
        <w:tc>
          <w:tcPr>
            <w:tcW w:w="1690" w:type="dxa"/>
          </w:tcPr>
          <w:p w14:paraId="7EDEA349" w14:textId="201DE006" w:rsidR="00103F8B" w:rsidRPr="0092749A" w:rsidRDefault="000169A4" w:rsidP="00805676">
            <w:pPr>
              <w:jc w:val="both"/>
              <w:rPr>
                <w:rFonts w:ascii="Gill Sans MT" w:hAnsi="Gill Sans MT" w:cs="Gill Sans"/>
                <w:b/>
                <w:sz w:val="22"/>
                <w:szCs w:val="22"/>
              </w:rPr>
            </w:pPr>
            <w:r>
              <w:rPr>
                <w:rFonts w:ascii="Gill Sans MT" w:hAnsi="Gill Sans MT" w:cs="Gill Sans"/>
                <w:b/>
                <w:sz w:val="22"/>
                <w:szCs w:val="22"/>
              </w:rPr>
              <w:t>Excellent</w:t>
            </w:r>
          </w:p>
        </w:tc>
      </w:tr>
      <w:tr w:rsidR="00103F8B" w:rsidRPr="0092749A" w14:paraId="46F3910E" w14:textId="77777777" w:rsidTr="00103F8B">
        <w:trPr>
          <w:trHeight w:val="113"/>
        </w:trPr>
        <w:tc>
          <w:tcPr>
            <w:tcW w:w="1582" w:type="dxa"/>
            <w:vMerge/>
          </w:tcPr>
          <w:p w14:paraId="1ABC1DA5" w14:textId="77777777" w:rsidR="00103F8B" w:rsidRPr="0092749A" w:rsidRDefault="00103F8B" w:rsidP="00805676">
            <w:pPr>
              <w:jc w:val="both"/>
              <w:rPr>
                <w:rFonts w:ascii="Gill Sans MT" w:hAnsi="Gill Sans MT" w:cs="Gill Sans"/>
                <w:b/>
                <w:color w:val="00257A"/>
                <w:sz w:val="22"/>
                <w:szCs w:val="22"/>
              </w:rPr>
            </w:pPr>
          </w:p>
        </w:tc>
        <w:tc>
          <w:tcPr>
            <w:tcW w:w="6324" w:type="dxa"/>
          </w:tcPr>
          <w:p w14:paraId="3DC9F572" w14:textId="77777777" w:rsidR="00103F8B" w:rsidRPr="0092749A" w:rsidRDefault="00103F8B" w:rsidP="00805676">
            <w:pPr>
              <w:jc w:val="both"/>
              <w:rPr>
                <w:rFonts w:ascii="Gill Sans MT" w:hAnsi="Gill Sans MT" w:cs="Gill Sans"/>
                <w:b/>
                <w:color w:val="00257A"/>
                <w:sz w:val="22"/>
                <w:szCs w:val="22"/>
              </w:rPr>
            </w:pPr>
            <w:r>
              <w:rPr>
                <w:rFonts w:ascii="Gill Sans MT" w:hAnsi="Gill Sans MT" w:cs="Gill Sans"/>
                <w:b/>
                <w:bCs/>
                <w:sz w:val="22"/>
                <w:szCs w:val="22"/>
              </w:rPr>
              <w:t xml:space="preserve">The effectiveness of </w:t>
            </w:r>
            <w:r w:rsidRPr="0092749A">
              <w:rPr>
                <w:rFonts w:ascii="Gill Sans MT" w:hAnsi="Gill Sans MT" w:cs="Gill Sans"/>
                <w:b/>
                <w:bCs/>
                <w:sz w:val="22"/>
                <w:szCs w:val="22"/>
              </w:rPr>
              <w:t>religious education (RE)</w:t>
            </w:r>
          </w:p>
        </w:tc>
        <w:tc>
          <w:tcPr>
            <w:tcW w:w="870" w:type="dxa"/>
          </w:tcPr>
          <w:p w14:paraId="07D9DA3A" w14:textId="77777777" w:rsidR="00103F8B" w:rsidRPr="00C26B47" w:rsidRDefault="00103F8B" w:rsidP="00805676">
            <w:pPr>
              <w:jc w:val="both"/>
              <w:rPr>
                <w:rFonts w:ascii="Gill Sans MT" w:hAnsi="Gill Sans MT" w:cs="Gill Sans"/>
                <w:b/>
                <w:sz w:val="22"/>
                <w:szCs w:val="22"/>
              </w:rPr>
            </w:pPr>
            <w:r w:rsidRPr="00C26B47">
              <w:rPr>
                <w:rFonts w:ascii="Gill Sans MT" w:hAnsi="Gill Sans MT" w:cs="Gill Sans"/>
                <w:b/>
                <w:sz w:val="22"/>
                <w:szCs w:val="22"/>
              </w:rPr>
              <w:t>Grade</w:t>
            </w:r>
          </w:p>
        </w:tc>
        <w:tc>
          <w:tcPr>
            <w:tcW w:w="1690" w:type="dxa"/>
          </w:tcPr>
          <w:p w14:paraId="4B95A54E" w14:textId="35281CB9" w:rsidR="00103F8B" w:rsidRPr="0092749A" w:rsidRDefault="000169A4" w:rsidP="00805676">
            <w:pPr>
              <w:jc w:val="both"/>
              <w:rPr>
                <w:rFonts w:ascii="Gill Sans MT" w:hAnsi="Gill Sans MT" w:cs="Gill Sans"/>
                <w:b/>
                <w:sz w:val="22"/>
                <w:szCs w:val="22"/>
              </w:rPr>
            </w:pPr>
            <w:r>
              <w:rPr>
                <w:rFonts w:ascii="Gill Sans MT" w:hAnsi="Gill Sans MT" w:cs="Gill Sans"/>
                <w:b/>
                <w:sz w:val="22"/>
                <w:szCs w:val="22"/>
              </w:rPr>
              <w:t>Good</w:t>
            </w:r>
          </w:p>
        </w:tc>
      </w:tr>
    </w:tbl>
    <w:p w14:paraId="68D8529E" w14:textId="77777777" w:rsidR="00103F8B" w:rsidRPr="0092749A" w:rsidRDefault="00103F8B">
      <w:pPr>
        <w:rPr>
          <w:rFonts w:ascii="Gill Sans MT" w:hAnsi="Gill Sans MT" w:cs="Gill Sans"/>
          <w:color w:val="000000" w:themeColor="text1"/>
          <w:sz w:val="22"/>
          <w:szCs w:val="22"/>
        </w:rPr>
      </w:pPr>
    </w:p>
    <w:tbl>
      <w:tblPr>
        <w:tblStyle w:val="TableGrid"/>
        <w:tblW w:w="10490" w:type="dxa"/>
        <w:tblInd w:w="170" w:type="dxa"/>
        <w:tblCellMar>
          <w:top w:w="170" w:type="dxa"/>
          <w:left w:w="170" w:type="dxa"/>
          <w:bottom w:w="170" w:type="dxa"/>
          <w:right w:w="170" w:type="dxa"/>
        </w:tblCellMar>
        <w:tblLook w:val="04A0" w:firstRow="1" w:lastRow="0" w:firstColumn="1" w:lastColumn="0" w:noHBand="0" w:noVBand="1"/>
      </w:tblPr>
      <w:tblGrid>
        <w:gridCol w:w="10490"/>
      </w:tblGrid>
      <w:tr w:rsidR="00D471F3" w:rsidRPr="0092749A" w14:paraId="6600AB86" w14:textId="77777777" w:rsidTr="00631CB2">
        <w:trPr>
          <w:trHeight w:val="113"/>
        </w:trPr>
        <w:tc>
          <w:tcPr>
            <w:tcW w:w="10490" w:type="dxa"/>
            <w:tcBorders>
              <w:top w:val="single" w:sz="4" w:space="0" w:color="auto"/>
            </w:tcBorders>
          </w:tcPr>
          <w:p w14:paraId="02A60568" w14:textId="1B842F8D" w:rsidR="00E31BA4" w:rsidRDefault="00B942BD" w:rsidP="00974202">
            <w:pPr>
              <w:jc w:val="center"/>
              <w:outlineLvl w:val="4"/>
              <w:rPr>
                <w:rFonts w:ascii="Gill Sans MT" w:hAnsi="Gill Sans MT" w:cs="Gill Sans"/>
                <w:b/>
                <w:bCs/>
                <w:sz w:val="22"/>
                <w:szCs w:val="22"/>
              </w:rPr>
            </w:pPr>
            <w:r w:rsidRPr="0092749A">
              <w:rPr>
                <w:rFonts w:ascii="Gill Sans MT" w:hAnsi="Gill Sans MT" w:cs="Gill Sans"/>
                <w:b/>
                <w:bCs/>
                <w:sz w:val="22"/>
                <w:szCs w:val="22"/>
              </w:rPr>
              <w:t>School context</w:t>
            </w:r>
            <w:r w:rsidR="00B17358" w:rsidRPr="0092749A">
              <w:rPr>
                <w:rFonts w:ascii="Gill Sans MT" w:hAnsi="Gill Sans MT" w:cs="Gill Sans"/>
                <w:b/>
                <w:bCs/>
                <w:sz w:val="22"/>
                <w:szCs w:val="22"/>
              </w:rPr>
              <w:t xml:space="preserve">  </w:t>
            </w:r>
          </w:p>
          <w:p w14:paraId="3920EAB2" w14:textId="77777777" w:rsidR="00CB29ED" w:rsidRDefault="00CB29ED" w:rsidP="00974202">
            <w:pPr>
              <w:jc w:val="center"/>
              <w:outlineLvl w:val="4"/>
              <w:rPr>
                <w:rFonts w:ascii="Gill Sans MT" w:hAnsi="Gill Sans MT" w:cs="Gill Sans"/>
                <w:b/>
                <w:bCs/>
                <w:sz w:val="22"/>
                <w:szCs w:val="22"/>
              </w:rPr>
            </w:pPr>
          </w:p>
          <w:p w14:paraId="5C167E85" w14:textId="71B08250" w:rsidR="00974202" w:rsidRPr="00CB29ED" w:rsidRDefault="00974202" w:rsidP="00CB29ED">
            <w:pPr>
              <w:pStyle w:val="Default"/>
              <w:jc w:val="both"/>
              <w:rPr>
                <w:sz w:val="22"/>
                <w:szCs w:val="22"/>
              </w:rPr>
            </w:pPr>
            <w:r w:rsidRPr="00E304FF">
              <w:rPr>
                <w:sz w:val="22"/>
                <w:szCs w:val="22"/>
              </w:rPr>
              <w:t>Bishop Ri</w:t>
            </w:r>
            <w:r>
              <w:rPr>
                <w:sz w:val="22"/>
                <w:szCs w:val="22"/>
              </w:rPr>
              <w:t>d</w:t>
            </w:r>
            <w:r w:rsidR="002D3FD6">
              <w:rPr>
                <w:sz w:val="22"/>
                <w:szCs w:val="22"/>
              </w:rPr>
              <w:t>ley is a primary school with 444</w:t>
            </w:r>
            <w:r w:rsidRPr="00E304FF">
              <w:rPr>
                <w:sz w:val="22"/>
                <w:szCs w:val="22"/>
              </w:rPr>
              <w:t xml:space="preserve"> pupils on roll. T</w:t>
            </w:r>
            <w:r>
              <w:rPr>
                <w:sz w:val="22"/>
                <w:szCs w:val="22"/>
              </w:rPr>
              <w:t>he majority of pupils are of White British heritage. Few</w:t>
            </w:r>
            <w:r w:rsidRPr="00E304FF">
              <w:rPr>
                <w:sz w:val="22"/>
                <w:szCs w:val="22"/>
              </w:rPr>
              <w:t xml:space="preserve"> pupils speak English as an additional language. The proportion of pupils who are considered to be disadvantaged is </w:t>
            </w:r>
            <w:r>
              <w:rPr>
                <w:sz w:val="22"/>
                <w:szCs w:val="22"/>
              </w:rPr>
              <w:t>below</w:t>
            </w:r>
            <w:r w:rsidRPr="00E304FF">
              <w:rPr>
                <w:sz w:val="22"/>
                <w:szCs w:val="22"/>
              </w:rPr>
              <w:t xml:space="preserve"> national averages. The proportion of pupils who have special educational needs and/or disabili</w:t>
            </w:r>
            <w:r>
              <w:rPr>
                <w:sz w:val="22"/>
                <w:szCs w:val="22"/>
              </w:rPr>
              <w:t>ties is below</w:t>
            </w:r>
            <w:r w:rsidRPr="00E304FF">
              <w:rPr>
                <w:sz w:val="22"/>
                <w:szCs w:val="22"/>
              </w:rPr>
              <w:t xml:space="preserve"> national averages. </w:t>
            </w:r>
          </w:p>
        </w:tc>
      </w:tr>
      <w:tr w:rsidR="00DD7F65" w:rsidRPr="0092749A" w14:paraId="5E94B52B" w14:textId="77777777" w:rsidTr="00631CB2">
        <w:trPr>
          <w:trHeight w:val="1042"/>
        </w:trPr>
        <w:tc>
          <w:tcPr>
            <w:tcW w:w="10490" w:type="dxa"/>
            <w:tcBorders>
              <w:top w:val="single" w:sz="4" w:space="0" w:color="auto"/>
            </w:tcBorders>
          </w:tcPr>
          <w:p w14:paraId="58049EB4" w14:textId="478FE4D5" w:rsidR="00795B95" w:rsidRDefault="00B96730" w:rsidP="00795B95">
            <w:pPr>
              <w:jc w:val="center"/>
              <w:outlineLvl w:val="4"/>
              <w:rPr>
                <w:rFonts w:ascii="Gill Sans MT" w:hAnsi="Gill Sans MT" w:cs="Gill Sans"/>
                <w:b/>
                <w:bCs/>
                <w:sz w:val="22"/>
                <w:szCs w:val="22"/>
              </w:rPr>
            </w:pPr>
            <w:r w:rsidRPr="0092749A">
              <w:rPr>
                <w:rFonts w:ascii="Gill Sans MT" w:hAnsi="Gill Sans MT" w:cs="Gill Sans"/>
                <w:b/>
                <w:bCs/>
                <w:sz w:val="22"/>
                <w:szCs w:val="22"/>
              </w:rPr>
              <w:t>The school’s Christian v</w:t>
            </w:r>
            <w:r w:rsidR="00795B95">
              <w:rPr>
                <w:rFonts w:ascii="Gill Sans MT" w:hAnsi="Gill Sans MT" w:cs="Gill Sans"/>
                <w:b/>
                <w:bCs/>
                <w:sz w:val="22"/>
                <w:szCs w:val="22"/>
              </w:rPr>
              <w:t>ision</w:t>
            </w:r>
          </w:p>
          <w:p w14:paraId="04E2E106" w14:textId="77777777" w:rsidR="0057793F" w:rsidRPr="00795B95" w:rsidRDefault="0057793F" w:rsidP="00795B95">
            <w:pPr>
              <w:jc w:val="center"/>
              <w:outlineLvl w:val="4"/>
              <w:rPr>
                <w:rFonts w:ascii="Gill Sans MT" w:hAnsi="Gill Sans MT" w:cs="Gill Sans"/>
                <w:b/>
                <w:bCs/>
                <w:sz w:val="22"/>
                <w:szCs w:val="22"/>
              </w:rPr>
            </w:pPr>
          </w:p>
          <w:p w14:paraId="766367DE" w14:textId="3A76E020" w:rsidR="00044D5F" w:rsidRPr="0092749A" w:rsidRDefault="00DD25C3" w:rsidP="000169A4">
            <w:pPr>
              <w:rPr>
                <w:rFonts w:ascii="Gill Sans MT" w:hAnsi="Gill Sans MT" w:cs="Gill Sans"/>
                <w:bCs/>
                <w:i/>
                <w:color w:val="D3212A"/>
                <w:sz w:val="22"/>
                <w:szCs w:val="22"/>
              </w:rPr>
            </w:pPr>
            <w:r>
              <w:rPr>
                <w:rFonts w:ascii="Gill Sans MT" w:hAnsi="Gill Sans MT" w:cs="Verdana"/>
                <w:bCs/>
                <w:iCs/>
                <w:sz w:val="22"/>
                <w:szCs w:val="24"/>
              </w:rPr>
              <w:t>‘</w:t>
            </w:r>
            <w:r w:rsidR="000169A4">
              <w:rPr>
                <w:rFonts w:ascii="Gill Sans MT" w:hAnsi="Gill Sans MT" w:cs="Verdana"/>
                <w:bCs/>
                <w:iCs/>
                <w:sz w:val="22"/>
                <w:szCs w:val="24"/>
              </w:rPr>
              <w:t>One community, learning and growing t</w:t>
            </w:r>
            <w:r w:rsidR="007408C2" w:rsidRPr="00974202">
              <w:rPr>
                <w:rFonts w:ascii="Gill Sans MT" w:hAnsi="Gill Sans MT" w:cs="Verdana"/>
                <w:bCs/>
                <w:iCs/>
                <w:sz w:val="22"/>
                <w:szCs w:val="24"/>
              </w:rPr>
              <w:t>og</w:t>
            </w:r>
            <w:r w:rsidR="000169A4">
              <w:rPr>
                <w:rFonts w:ascii="Gill Sans MT" w:hAnsi="Gill Sans MT" w:cs="Verdana"/>
                <w:bCs/>
                <w:iCs/>
                <w:sz w:val="22"/>
                <w:szCs w:val="24"/>
              </w:rPr>
              <w:t>ether, sharing the love of God.</w:t>
            </w:r>
            <w:r>
              <w:rPr>
                <w:rFonts w:ascii="Gill Sans MT" w:hAnsi="Gill Sans MT" w:cs="Verdana"/>
                <w:bCs/>
                <w:iCs/>
                <w:sz w:val="22"/>
                <w:szCs w:val="24"/>
              </w:rPr>
              <w:t xml:space="preserve">’ </w:t>
            </w:r>
            <w:r w:rsidRPr="00B647DF">
              <w:rPr>
                <w:rFonts w:ascii="Gill Sans MT" w:hAnsi="Gill Sans MT"/>
                <w:sz w:val="22"/>
                <w:szCs w:val="22"/>
              </w:rPr>
              <w:t>We believe that every member of our community has the potential to grow and flourish in their learning, relationships and personal growth, just like the mustard seed in Jesus’ parable. We share God’s love through the way we conduct ourselves, learning from Jesus’ teachings and the life of Bishop Ridley</w:t>
            </w:r>
            <w:r>
              <w:rPr>
                <w:rFonts w:ascii="Gill Sans MT" w:hAnsi="Gill Sans MT"/>
                <w:sz w:val="22"/>
                <w:szCs w:val="22"/>
              </w:rPr>
              <w:t>.</w:t>
            </w:r>
          </w:p>
        </w:tc>
      </w:tr>
      <w:tr w:rsidR="00495898" w:rsidRPr="0092749A" w14:paraId="105C0650" w14:textId="77777777" w:rsidTr="00631CB2">
        <w:trPr>
          <w:trHeight w:val="113"/>
        </w:trPr>
        <w:tc>
          <w:tcPr>
            <w:tcW w:w="10490" w:type="dxa"/>
            <w:tcBorders>
              <w:top w:val="single" w:sz="4" w:space="0" w:color="auto"/>
            </w:tcBorders>
          </w:tcPr>
          <w:p w14:paraId="6001C9A1" w14:textId="5DA54917" w:rsidR="004171F6" w:rsidRPr="0092749A" w:rsidRDefault="004171F6" w:rsidP="00E34C48">
            <w:pPr>
              <w:jc w:val="center"/>
              <w:outlineLvl w:val="4"/>
              <w:rPr>
                <w:rFonts w:ascii="Gill Sans MT" w:hAnsi="Gill Sans MT" w:cs="Gill Sans"/>
                <w:b/>
                <w:bCs/>
                <w:sz w:val="22"/>
                <w:szCs w:val="22"/>
              </w:rPr>
            </w:pPr>
            <w:r w:rsidRPr="0092749A">
              <w:rPr>
                <w:rFonts w:ascii="Gill Sans MT" w:hAnsi="Gill Sans MT" w:cs="Gill Sans"/>
                <w:b/>
                <w:bCs/>
                <w:sz w:val="22"/>
                <w:szCs w:val="22"/>
              </w:rPr>
              <w:t>Key findings</w:t>
            </w:r>
          </w:p>
          <w:p w14:paraId="0140B859" w14:textId="77777777" w:rsidR="001A0A35" w:rsidRPr="0092749A" w:rsidRDefault="001A0A35" w:rsidP="008C1BAB">
            <w:pPr>
              <w:pStyle w:val="ListParagraph"/>
              <w:numPr>
                <w:ilvl w:val="0"/>
                <w:numId w:val="8"/>
              </w:numPr>
              <w:ind w:left="0"/>
              <w:jc w:val="both"/>
              <w:outlineLvl w:val="4"/>
              <w:rPr>
                <w:rFonts w:ascii="Gill Sans MT" w:hAnsi="Gill Sans MT" w:cs="Gill Sans"/>
                <w:b/>
                <w:bCs/>
                <w:sz w:val="22"/>
                <w:szCs w:val="22"/>
              </w:rPr>
            </w:pPr>
          </w:p>
          <w:p w14:paraId="6B6A3483" w14:textId="1EA5E9C6" w:rsidR="0092749A" w:rsidRPr="008D2E5E" w:rsidRDefault="00765078" w:rsidP="008C1BAB">
            <w:pPr>
              <w:pStyle w:val="ListParagraph"/>
              <w:numPr>
                <w:ilvl w:val="0"/>
                <w:numId w:val="8"/>
              </w:numPr>
              <w:jc w:val="both"/>
              <w:outlineLvl w:val="4"/>
              <w:rPr>
                <w:rFonts w:ascii="Gill Sans MT" w:hAnsi="Gill Sans MT" w:cs="Gill Sans"/>
                <w:bCs/>
                <w:sz w:val="22"/>
                <w:szCs w:val="22"/>
              </w:rPr>
            </w:pPr>
            <w:r w:rsidRPr="008D2E5E">
              <w:rPr>
                <w:rFonts w:ascii="Gill Sans MT" w:hAnsi="Gill Sans MT" w:cs="Gill Sans"/>
                <w:bCs/>
                <w:sz w:val="22"/>
                <w:szCs w:val="22"/>
              </w:rPr>
              <w:t xml:space="preserve">The school has a </w:t>
            </w:r>
            <w:r w:rsidR="007B5F23">
              <w:rPr>
                <w:rFonts w:ascii="Gill Sans MT" w:hAnsi="Gill Sans MT" w:cs="Gill Sans"/>
                <w:bCs/>
                <w:sz w:val="22"/>
                <w:szCs w:val="22"/>
              </w:rPr>
              <w:t xml:space="preserve">launched its new and </w:t>
            </w:r>
            <w:r w:rsidRPr="008D2E5E">
              <w:rPr>
                <w:rFonts w:ascii="Gill Sans MT" w:hAnsi="Gill Sans MT" w:cs="Gill Sans"/>
                <w:bCs/>
                <w:sz w:val="22"/>
                <w:szCs w:val="22"/>
              </w:rPr>
              <w:t>distinctive Christian vision that is clearly underp</w:t>
            </w:r>
            <w:r w:rsidR="007B5F23">
              <w:rPr>
                <w:rFonts w:ascii="Gill Sans MT" w:hAnsi="Gill Sans MT" w:cs="Gill Sans"/>
                <w:bCs/>
                <w:sz w:val="22"/>
                <w:szCs w:val="22"/>
              </w:rPr>
              <w:t>inned by Christian theology and has</w:t>
            </w:r>
            <w:r w:rsidRPr="008D2E5E">
              <w:rPr>
                <w:rFonts w:ascii="Gill Sans MT" w:hAnsi="Gill Sans MT" w:cs="Gill Sans"/>
                <w:bCs/>
                <w:sz w:val="22"/>
                <w:szCs w:val="22"/>
              </w:rPr>
              <w:t xml:space="preserve"> a solid biblical base.</w:t>
            </w:r>
            <w:r w:rsidR="007B5F23">
              <w:rPr>
                <w:rFonts w:ascii="Gill Sans MT" w:hAnsi="Gill Sans MT" w:cs="Gill Sans"/>
                <w:bCs/>
                <w:sz w:val="22"/>
                <w:szCs w:val="22"/>
              </w:rPr>
              <w:t xml:space="preserve"> Already, this </w:t>
            </w:r>
            <w:r w:rsidR="002E5690">
              <w:rPr>
                <w:rFonts w:ascii="Gill Sans MT" w:hAnsi="Gill Sans MT" w:cs="Gill Sans"/>
                <w:bCs/>
                <w:sz w:val="22"/>
                <w:szCs w:val="22"/>
              </w:rPr>
              <w:t>ha</w:t>
            </w:r>
            <w:r w:rsidR="007B5F23">
              <w:rPr>
                <w:rFonts w:ascii="Gill Sans MT" w:hAnsi="Gill Sans MT" w:cs="Gill Sans"/>
                <w:bCs/>
                <w:sz w:val="22"/>
                <w:szCs w:val="22"/>
              </w:rPr>
              <w:t>s demonstrably impacted on many areas of sc</w:t>
            </w:r>
            <w:r w:rsidR="00046ED7">
              <w:rPr>
                <w:rFonts w:ascii="Gill Sans MT" w:hAnsi="Gill Sans MT" w:cs="Gill Sans"/>
                <w:bCs/>
                <w:sz w:val="22"/>
                <w:szCs w:val="22"/>
              </w:rPr>
              <w:t>hool life and is shaping the direction of the school.</w:t>
            </w:r>
          </w:p>
          <w:p w14:paraId="5E881F22" w14:textId="6A5081E6" w:rsidR="00765078" w:rsidRPr="008D2E5E" w:rsidRDefault="00765078" w:rsidP="008C1BAB">
            <w:pPr>
              <w:pStyle w:val="ListParagraph"/>
              <w:numPr>
                <w:ilvl w:val="0"/>
                <w:numId w:val="8"/>
              </w:numPr>
              <w:jc w:val="both"/>
              <w:outlineLvl w:val="4"/>
              <w:rPr>
                <w:rFonts w:ascii="Gill Sans MT" w:hAnsi="Gill Sans MT" w:cs="Gill Sans"/>
                <w:bCs/>
                <w:sz w:val="22"/>
                <w:szCs w:val="22"/>
              </w:rPr>
            </w:pPr>
            <w:r w:rsidRPr="008D2E5E">
              <w:rPr>
                <w:rFonts w:ascii="Gill Sans MT" w:hAnsi="Gill Sans MT" w:cs="Gill Sans"/>
                <w:bCs/>
                <w:sz w:val="22"/>
                <w:szCs w:val="22"/>
              </w:rPr>
              <w:t xml:space="preserve">Strong Christian leadership from the headteacher </w:t>
            </w:r>
            <w:r w:rsidR="008D2E5E">
              <w:rPr>
                <w:rFonts w:ascii="Gill Sans MT" w:hAnsi="Gill Sans MT" w:cs="Gill Sans"/>
                <w:bCs/>
                <w:sz w:val="22"/>
                <w:szCs w:val="22"/>
              </w:rPr>
              <w:t>and leaders</w:t>
            </w:r>
            <w:r w:rsidRPr="008D2E5E">
              <w:rPr>
                <w:rFonts w:ascii="Gill Sans MT" w:hAnsi="Gill Sans MT" w:cs="Gill Sans"/>
                <w:bCs/>
                <w:sz w:val="22"/>
                <w:szCs w:val="22"/>
              </w:rPr>
              <w:t xml:space="preserve"> is ensuring that the vision </w:t>
            </w:r>
            <w:r w:rsidR="008D2E5E">
              <w:rPr>
                <w:rFonts w:ascii="Gill Sans MT" w:hAnsi="Gill Sans MT" w:cs="Gill Sans"/>
                <w:bCs/>
                <w:sz w:val="22"/>
                <w:szCs w:val="22"/>
              </w:rPr>
              <w:t xml:space="preserve">impacts </w:t>
            </w:r>
            <w:r w:rsidRPr="008D2E5E">
              <w:rPr>
                <w:rFonts w:ascii="Gill Sans MT" w:hAnsi="Gill Sans MT" w:cs="Gill Sans"/>
                <w:bCs/>
                <w:sz w:val="22"/>
                <w:szCs w:val="22"/>
              </w:rPr>
              <w:t xml:space="preserve">positively on the school community. </w:t>
            </w:r>
            <w:r w:rsidR="00F96CBE">
              <w:rPr>
                <w:rFonts w:ascii="Gill Sans MT" w:hAnsi="Gill Sans MT" w:cs="Gill Sans"/>
                <w:bCs/>
                <w:sz w:val="22"/>
                <w:szCs w:val="22"/>
              </w:rPr>
              <w:t>However, systems are not in place for evaluating the impact of the vision upon all areas of school life.</w:t>
            </w:r>
          </w:p>
          <w:p w14:paraId="264F19E9" w14:textId="3AF6D53A" w:rsidR="00765078" w:rsidRDefault="00765078" w:rsidP="008C1BAB">
            <w:pPr>
              <w:pStyle w:val="ListParagraph"/>
              <w:numPr>
                <w:ilvl w:val="0"/>
                <w:numId w:val="8"/>
              </w:numPr>
              <w:jc w:val="both"/>
              <w:outlineLvl w:val="4"/>
              <w:rPr>
                <w:rFonts w:ascii="Gill Sans MT" w:hAnsi="Gill Sans MT" w:cs="Gill Sans"/>
                <w:bCs/>
                <w:sz w:val="22"/>
                <w:szCs w:val="22"/>
              </w:rPr>
            </w:pPr>
            <w:r w:rsidRPr="008D2E5E">
              <w:rPr>
                <w:rFonts w:ascii="Gill Sans MT" w:hAnsi="Gill Sans MT" w:cs="Gill Sans"/>
                <w:bCs/>
                <w:sz w:val="22"/>
                <w:szCs w:val="22"/>
              </w:rPr>
              <w:t>Pupils understand the importance of the school’s vision and values, and it</w:t>
            </w:r>
            <w:r w:rsidR="00F96CBE">
              <w:rPr>
                <w:rFonts w:ascii="Gill Sans MT" w:hAnsi="Gill Sans MT" w:cs="Gill Sans"/>
                <w:bCs/>
                <w:sz w:val="22"/>
                <w:szCs w:val="22"/>
              </w:rPr>
              <w:t>s relevance to</w:t>
            </w:r>
            <w:r w:rsidR="008D2E5E">
              <w:rPr>
                <w:rFonts w:ascii="Gill Sans MT" w:hAnsi="Gill Sans MT" w:cs="Gill Sans"/>
                <w:bCs/>
                <w:sz w:val="22"/>
                <w:szCs w:val="22"/>
              </w:rPr>
              <w:t xml:space="preserve"> their daily lives.</w:t>
            </w:r>
            <w:r w:rsidR="00F96CBE">
              <w:rPr>
                <w:rFonts w:ascii="Gill Sans MT" w:hAnsi="Gill Sans MT" w:cs="Gill Sans"/>
                <w:bCs/>
                <w:sz w:val="22"/>
                <w:szCs w:val="22"/>
              </w:rPr>
              <w:t xml:space="preserve"> This is impacting positively on the</w:t>
            </w:r>
            <w:r w:rsidR="008D2E5E" w:rsidRPr="008D2E5E">
              <w:rPr>
                <w:rFonts w:ascii="Gill Sans MT" w:hAnsi="Gill Sans MT" w:cs="Gill Sans"/>
                <w:bCs/>
                <w:sz w:val="22"/>
                <w:szCs w:val="22"/>
              </w:rPr>
              <w:t xml:space="preserve"> whole school community</w:t>
            </w:r>
            <w:r w:rsidR="00F96CBE">
              <w:rPr>
                <w:rFonts w:ascii="Gill Sans MT" w:hAnsi="Gill Sans MT" w:cs="Gill Sans"/>
                <w:bCs/>
                <w:sz w:val="22"/>
                <w:szCs w:val="22"/>
              </w:rPr>
              <w:t xml:space="preserve"> living</w:t>
            </w:r>
            <w:r w:rsidR="008D2E5E" w:rsidRPr="008D2E5E">
              <w:rPr>
                <w:rFonts w:ascii="Gill Sans MT" w:hAnsi="Gill Sans MT" w:cs="Gill Sans"/>
                <w:bCs/>
                <w:sz w:val="22"/>
                <w:szCs w:val="22"/>
              </w:rPr>
              <w:t xml:space="preserve"> well together. </w:t>
            </w:r>
          </w:p>
          <w:p w14:paraId="122B9D61" w14:textId="64FB12FE" w:rsidR="008D2E5E" w:rsidRPr="008D2E5E" w:rsidRDefault="008D2E5E" w:rsidP="008C1BAB">
            <w:pPr>
              <w:pStyle w:val="ListParagraph"/>
              <w:numPr>
                <w:ilvl w:val="0"/>
                <w:numId w:val="8"/>
              </w:numPr>
              <w:jc w:val="both"/>
              <w:outlineLvl w:val="4"/>
              <w:rPr>
                <w:rFonts w:ascii="Gill Sans MT" w:hAnsi="Gill Sans MT" w:cs="Gill Sans"/>
                <w:bCs/>
                <w:sz w:val="22"/>
                <w:szCs w:val="22"/>
              </w:rPr>
            </w:pPr>
            <w:r>
              <w:rPr>
                <w:rFonts w:ascii="Gill Sans MT" w:hAnsi="Gill Sans MT" w:cs="Gill Sans"/>
                <w:bCs/>
                <w:sz w:val="22"/>
                <w:szCs w:val="22"/>
              </w:rPr>
              <w:t>Pupil involvement in leading, monitoring and evaluating</w:t>
            </w:r>
            <w:r w:rsidR="007B5F23">
              <w:rPr>
                <w:rFonts w:ascii="Gill Sans MT" w:hAnsi="Gill Sans MT" w:cs="Gill Sans"/>
                <w:bCs/>
                <w:sz w:val="22"/>
                <w:szCs w:val="22"/>
              </w:rPr>
              <w:t xml:space="preserve"> worship is exemplary. </w:t>
            </w:r>
            <w:r w:rsidR="00337550">
              <w:rPr>
                <w:rFonts w:ascii="Gill Sans MT" w:hAnsi="Gill Sans MT" w:cs="Gill Sans"/>
                <w:bCs/>
                <w:sz w:val="22"/>
                <w:szCs w:val="22"/>
              </w:rPr>
              <w:t>Partnerships with the local parish are</w:t>
            </w:r>
            <w:r w:rsidR="007B5F23">
              <w:rPr>
                <w:rFonts w:ascii="Gill Sans MT" w:hAnsi="Gill Sans MT" w:cs="Gill Sans"/>
                <w:bCs/>
                <w:sz w:val="22"/>
                <w:szCs w:val="22"/>
              </w:rPr>
              <w:t xml:space="preserve"> well established</w:t>
            </w:r>
            <w:r w:rsidR="00337550">
              <w:rPr>
                <w:rFonts w:ascii="Gill Sans MT" w:hAnsi="Gill Sans MT" w:cs="Gill Sans"/>
                <w:bCs/>
                <w:sz w:val="22"/>
                <w:szCs w:val="22"/>
              </w:rPr>
              <w:t xml:space="preserve">, </w:t>
            </w:r>
            <w:r w:rsidR="007B5F23">
              <w:rPr>
                <w:rFonts w:ascii="Gill Sans MT" w:hAnsi="Gill Sans MT" w:cs="Gill Sans"/>
                <w:bCs/>
                <w:sz w:val="22"/>
                <w:szCs w:val="22"/>
              </w:rPr>
              <w:t xml:space="preserve">and </w:t>
            </w:r>
            <w:r w:rsidR="002E5690">
              <w:rPr>
                <w:rFonts w:ascii="Gill Sans MT" w:hAnsi="Gill Sans MT" w:cs="Gill Sans"/>
                <w:bCs/>
                <w:sz w:val="22"/>
                <w:szCs w:val="22"/>
              </w:rPr>
              <w:t xml:space="preserve">the </w:t>
            </w:r>
            <w:r w:rsidR="007B5F23">
              <w:rPr>
                <w:rFonts w:ascii="Gill Sans MT" w:hAnsi="Gill Sans MT" w:cs="Gill Sans"/>
                <w:bCs/>
                <w:sz w:val="22"/>
                <w:szCs w:val="22"/>
              </w:rPr>
              <w:t>incumbent’s role in supportin</w:t>
            </w:r>
            <w:r w:rsidR="002E5690">
              <w:rPr>
                <w:rFonts w:ascii="Gill Sans MT" w:hAnsi="Gill Sans MT" w:cs="Gill Sans"/>
                <w:bCs/>
                <w:sz w:val="22"/>
                <w:szCs w:val="22"/>
              </w:rPr>
              <w:t xml:space="preserve">g staff and pupils, and in </w:t>
            </w:r>
            <w:r w:rsidR="007B5F23">
              <w:rPr>
                <w:rFonts w:ascii="Gill Sans MT" w:hAnsi="Gill Sans MT" w:cs="Gill Sans"/>
                <w:bCs/>
                <w:sz w:val="22"/>
                <w:szCs w:val="22"/>
              </w:rPr>
              <w:t xml:space="preserve">developing the spiritual life of the school community is a significant strength. </w:t>
            </w:r>
          </w:p>
          <w:p w14:paraId="606B5300" w14:textId="199A2DA4" w:rsidR="0092749A" w:rsidRPr="0092749A" w:rsidRDefault="0092749A" w:rsidP="00E34C48">
            <w:pPr>
              <w:outlineLvl w:val="4"/>
              <w:rPr>
                <w:rFonts w:ascii="Gill Sans MT" w:hAnsi="Gill Sans MT" w:cs="Gill Sans"/>
                <w:b/>
                <w:bCs/>
                <w:sz w:val="22"/>
                <w:szCs w:val="22"/>
              </w:rPr>
            </w:pPr>
          </w:p>
        </w:tc>
      </w:tr>
      <w:tr w:rsidR="00DD7F65" w:rsidRPr="0092749A" w14:paraId="1F370B88" w14:textId="77777777" w:rsidTr="0092749A">
        <w:trPr>
          <w:trHeight w:val="1583"/>
        </w:trPr>
        <w:tc>
          <w:tcPr>
            <w:tcW w:w="10490" w:type="dxa"/>
          </w:tcPr>
          <w:p w14:paraId="1FF116EC" w14:textId="535E3E96" w:rsidR="00DD7F65" w:rsidRPr="0092749A" w:rsidRDefault="00EB4FAE" w:rsidP="00E34C48">
            <w:pPr>
              <w:jc w:val="center"/>
              <w:outlineLvl w:val="4"/>
              <w:rPr>
                <w:rFonts w:ascii="Gill Sans MT" w:hAnsi="Gill Sans MT" w:cs="Gill Sans"/>
                <w:b/>
                <w:bCs/>
                <w:sz w:val="22"/>
                <w:szCs w:val="22"/>
              </w:rPr>
            </w:pPr>
            <w:r w:rsidRPr="0092749A">
              <w:rPr>
                <w:rFonts w:ascii="Gill Sans MT" w:hAnsi="Gill Sans MT" w:cs="Gill Sans"/>
                <w:b/>
                <w:bCs/>
                <w:sz w:val="22"/>
                <w:szCs w:val="22"/>
              </w:rPr>
              <w:t xml:space="preserve">Areas </w:t>
            </w:r>
            <w:r w:rsidR="00FE2629" w:rsidRPr="0092749A">
              <w:rPr>
                <w:rFonts w:ascii="Gill Sans MT" w:hAnsi="Gill Sans MT" w:cs="Gill Sans"/>
                <w:b/>
                <w:bCs/>
                <w:sz w:val="22"/>
                <w:szCs w:val="22"/>
              </w:rPr>
              <w:t>for development</w:t>
            </w:r>
          </w:p>
          <w:p w14:paraId="5625219B" w14:textId="77777777" w:rsidR="0092749A" w:rsidRDefault="0092749A" w:rsidP="008C1BAB">
            <w:pPr>
              <w:jc w:val="both"/>
              <w:outlineLvl w:val="4"/>
              <w:rPr>
                <w:rFonts w:ascii="Gill Sans MT" w:hAnsi="Gill Sans MT" w:cs="Gill Sans"/>
                <w:bCs/>
                <w:sz w:val="22"/>
                <w:szCs w:val="22"/>
              </w:rPr>
            </w:pPr>
          </w:p>
          <w:p w14:paraId="01E915C5" w14:textId="77777777" w:rsidR="006C177E" w:rsidRDefault="00095C30" w:rsidP="006C177E">
            <w:pPr>
              <w:pStyle w:val="ListParagraph"/>
              <w:numPr>
                <w:ilvl w:val="0"/>
                <w:numId w:val="10"/>
              </w:numPr>
              <w:jc w:val="both"/>
              <w:outlineLvl w:val="4"/>
              <w:rPr>
                <w:rFonts w:ascii="Gill Sans MT" w:hAnsi="Gill Sans MT"/>
                <w:color w:val="000000" w:themeColor="text1"/>
                <w:sz w:val="22"/>
                <w:szCs w:val="22"/>
              </w:rPr>
            </w:pPr>
            <w:r w:rsidRPr="006C177E">
              <w:rPr>
                <w:rFonts w:ascii="Gill Sans MT" w:hAnsi="Gill Sans MT"/>
                <w:color w:val="000000" w:themeColor="text1"/>
                <w:sz w:val="22"/>
                <w:szCs w:val="22"/>
              </w:rPr>
              <w:t>Ensure that governor</w:t>
            </w:r>
            <w:r w:rsidR="001327AE" w:rsidRPr="006C177E">
              <w:rPr>
                <w:rFonts w:ascii="Gill Sans MT" w:hAnsi="Gill Sans MT"/>
                <w:color w:val="000000" w:themeColor="text1"/>
                <w:sz w:val="22"/>
                <w:szCs w:val="22"/>
              </w:rPr>
              <w:t xml:space="preserve"> pr</w:t>
            </w:r>
            <w:r w:rsidR="00C569FD" w:rsidRPr="006C177E">
              <w:rPr>
                <w:rFonts w:ascii="Gill Sans MT" w:hAnsi="Gill Sans MT"/>
                <w:color w:val="000000" w:themeColor="text1"/>
                <w:sz w:val="22"/>
                <w:szCs w:val="22"/>
              </w:rPr>
              <w:t xml:space="preserve">ocesses for monitoring and evaluating the impact of </w:t>
            </w:r>
            <w:r w:rsidR="002E5690" w:rsidRPr="006C177E">
              <w:rPr>
                <w:rFonts w:ascii="Gill Sans MT" w:hAnsi="Gill Sans MT"/>
                <w:color w:val="000000" w:themeColor="text1"/>
                <w:sz w:val="22"/>
                <w:szCs w:val="22"/>
              </w:rPr>
              <w:t>the school’s vision are</w:t>
            </w:r>
            <w:r w:rsidR="00C569FD" w:rsidRPr="006C177E">
              <w:rPr>
                <w:rFonts w:ascii="Gill Sans MT" w:hAnsi="Gill Sans MT"/>
                <w:color w:val="000000" w:themeColor="text1"/>
                <w:sz w:val="22"/>
                <w:szCs w:val="22"/>
              </w:rPr>
              <w:t xml:space="preserve"> embedded in the</w:t>
            </w:r>
            <w:r w:rsidR="00795B95" w:rsidRPr="006C177E">
              <w:rPr>
                <w:rFonts w:ascii="Gill Sans MT" w:hAnsi="Gill Sans MT"/>
                <w:color w:val="000000" w:themeColor="text1"/>
                <w:sz w:val="22"/>
                <w:szCs w:val="22"/>
              </w:rPr>
              <w:t xml:space="preserve"> school review procedures, so that the</w:t>
            </w:r>
            <w:r w:rsidR="001E10E1" w:rsidRPr="006C177E">
              <w:rPr>
                <w:rFonts w:ascii="Gill Sans MT" w:hAnsi="Gill Sans MT"/>
                <w:color w:val="000000" w:themeColor="text1"/>
                <w:sz w:val="22"/>
                <w:szCs w:val="22"/>
              </w:rPr>
              <w:t xml:space="preserve"> vision enables the school community to flo</w:t>
            </w:r>
            <w:r w:rsidR="008C1BAB" w:rsidRPr="006C177E">
              <w:rPr>
                <w:rFonts w:ascii="Gill Sans MT" w:hAnsi="Gill Sans MT"/>
                <w:color w:val="000000" w:themeColor="text1"/>
                <w:sz w:val="22"/>
                <w:szCs w:val="22"/>
              </w:rPr>
              <w:t>u</w:t>
            </w:r>
            <w:r w:rsidR="001E10E1" w:rsidRPr="006C177E">
              <w:rPr>
                <w:rFonts w:ascii="Gill Sans MT" w:hAnsi="Gill Sans MT"/>
                <w:color w:val="000000" w:themeColor="text1"/>
                <w:sz w:val="22"/>
                <w:szCs w:val="22"/>
              </w:rPr>
              <w:t>rish</w:t>
            </w:r>
            <w:r w:rsidR="00DD25C3" w:rsidRPr="006C177E">
              <w:rPr>
                <w:rFonts w:ascii="Gill Sans MT" w:hAnsi="Gill Sans MT"/>
                <w:color w:val="000000" w:themeColor="text1"/>
                <w:sz w:val="22"/>
                <w:szCs w:val="22"/>
              </w:rPr>
              <w:t xml:space="preserve"> as fully as possible</w:t>
            </w:r>
            <w:r w:rsidR="001E10E1" w:rsidRPr="006C177E">
              <w:rPr>
                <w:rFonts w:ascii="Gill Sans MT" w:hAnsi="Gill Sans MT"/>
                <w:color w:val="000000" w:themeColor="text1"/>
                <w:sz w:val="22"/>
                <w:szCs w:val="22"/>
              </w:rPr>
              <w:t>.</w:t>
            </w:r>
          </w:p>
          <w:p w14:paraId="43B20357" w14:textId="73FB11DC" w:rsidR="0092749A" w:rsidRPr="006C177E" w:rsidRDefault="000F6705" w:rsidP="006C177E">
            <w:pPr>
              <w:pStyle w:val="ListParagraph"/>
              <w:numPr>
                <w:ilvl w:val="0"/>
                <w:numId w:val="10"/>
              </w:numPr>
              <w:jc w:val="both"/>
              <w:outlineLvl w:val="4"/>
              <w:rPr>
                <w:rFonts w:ascii="Gill Sans MT" w:hAnsi="Gill Sans MT"/>
                <w:color w:val="000000" w:themeColor="text1"/>
                <w:sz w:val="22"/>
                <w:szCs w:val="22"/>
              </w:rPr>
            </w:pPr>
            <w:r w:rsidRPr="006C177E">
              <w:rPr>
                <w:rFonts w:ascii="Gill Sans MT" w:hAnsi="Gill Sans MT"/>
                <w:color w:val="000000" w:themeColor="text1"/>
                <w:sz w:val="22"/>
                <w:szCs w:val="22"/>
              </w:rPr>
              <w:t xml:space="preserve">Develop </w:t>
            </w:r>
            <w:r w:rsidR="00D440EA" w:rsidRPr="006C177E">
              <w:rPr>
                <w:rFonts w:ascii="Gill Sans MT" w:hAnsi="Gill Sans MT"/>
                <w:color w:val="000000" w:themeColor="text1"/>
                <w:sz w:val="22"/>
                <w:szCs w:val="22"/>
              </w:rPr>
              <w:t>partnerships with other Church of England schools in order to enhance provision in</w:t>
            </w:r>
            <w:r w:rsidR="00DD25C3" w:rsidRPr="006C177E">
              <w:rPr>
                <w:rFonts w:ascii="Gill Sans MT" w:hAnsi="Gill Sans MT"/>
                <w:color w:val="000000" w:themeColor="text1"/>
                <w:sz w:val="22"/>
                <w:szCs w:val="22"/>
              </w:rPr>
              <w:t xml:space="preserve"> religious education</w:t>
            </w:r>
            <w:r w:rsidR="00D440EA" w:rsidRPr="006C177E">
              <w:rPr>
                <w:rFonts w:ascii="Gill Sans MT" w:hAnsi="Gill Sans MT"/>
                <w:color w:val="000000" w:themeColor="text1"/>
                <w:sz w:val="22"/>
                <w:szCs w:val="22"/>
              </w:rPr>
              <w:t xml:space="preserve"> </w:t>
            </w:r>
            <w:r w:rsidR="00DD25C3" w:rsidRPr="006C177E">
              <w:rPr>
                <w:rFonts w:ascii="Gill Sans MT" w:hAnsi="Gill Sans MT"/>
                <w:color w:val="000000" w:themeColor="text1"/>
                <w:sz w:val="22"/>
                <w:szCs w:val="22"/>
              </w:rPr>
              <w:t>(</w:t>
            </w:r>
            <w:r w:rsidR="00D440EA" w:rsidRPr="006C177E">
              <w:rPr>
                <w:rFonts w:ascii="Gill Sans MT" w:hAnsi="Gill Sans MT"/>
                <w:color w:val="000000" w:themeColor="text1"/>
                <w:sz w:val="22"/>
                <w:szCs w:val="22"/>
              </w:rPr>
              <w:t>RE</w:t>
            </w:r>
            <w:r w:rsidR="00DD25C3" w:rsidRPr="006C177E">
              <w:rPr>
                <w:rFonts w:ascii="Gill Sans MT" w:hAnsi="Gill Sans MT"/>
                <w:color w:val="000000" w:themeColor="text1"/>
                <w:sz w:val="22"/>
                <w:szCs w:val="22"/>
              </w:rPr>
              <w:t>)</w:t>
            </w:r>
            <w:r w:rsidR="00D440EA" w:rsidRPr="006C177E">
              <w:rPr>
                <w:rFonts w:ascii="Gill Sans MT" w:hAnsi="Gill Sans MT"/>
                <w:color w:val="000000" w:themeColor="text1"/>
                <w:sz w:val="22"/>
                <w:szCs w:val="22"/>
              </w:rPr>
              <w:t xml:space="preserve">, particularly </w:t>
            </w:r>
            <w:proofErr w:type="gramStart"/>
            <w:r w:rsidR="008C1BAB" w:rsidRPr="006C177E">
              <w:rPr>
                <w:rFonts w:ascii="Gill Sans MT" w:hAnsi="Gill Sans MT"/>
                <w:color w:val="000000" w:themeColor="text1"/>
                <w:sz w:val="22"/>
                <w:szCs w:val="22"/>
              </w:rPr>
              <w:t xml:space="preserve">with </w:t>
            </w:r>
            <w:r w:rsidR="00D440EA" w:rsidRPr="006C177E">
              <w:rPr>
                <w:rFonts w:ascii="Gill Sans MT" w:hAnsi="Gill Sans MT"/>
                <w:color w:val="000000" w:themeColor="text1"/>
                <w:sz w:val="22"/>
                <w:szCs w:val="22"/>
              </w:rPr>
              <w:t>regard to</w:t>
            </w:r>
            <w:proofErr w:type="gramEnd"/>
            <w:r w:rsidR="00D440EA" w:rsidRPr="006C177E">
              <w:rPr>
                <w:rFonts w:ascii="Gill Sans MT" w:hAnsi="Gill Sans MT"/>
                <w:color w:val="000000" w:themeColor="text1"/>
                <w:sz w:val="22"/>
                <w:szCs w:val="22"/>
              </w:rPr>
              <w:t xml:space="preserve"> stretching the more able through the use</w:t>
            </w:r>
            <w:r w:rsidR="008C1BAB" w:rsidRPr="006C177E">
              <w:rPr>
                <w:rFonts w:ascii="Gill Sans MT" w:hAnsi="Gill Sans MT"/>
                <w:color w:val="000000" w:themeColor="text1"/>
                <w:sz w:val="22"/>
                <w:szCs w:val="22"/>
              </w:rPr>
              <w:t xml:space="preserve"> of</w:t>
            </w:r>
            <w:r w:rsidR="00D440EA" w:rsidRPr="006C177E">
              <w:rPr>
                <w:rFonts w:ascii="Gill Sans MT" w:hAnsi="Gill Sans MT"/>
                <w:color w:val="000000" w:themeColor="text1"/>
                <w:sz w:val="22"/>
                <w:szCs w:val="22"/>
              </w:rPr>
              <w:t xml:space="preserve"> questioning and assessment strategies. </w:t>
            </w:r>
          </w:p>
        </w:tc>
      </w:tr>
    </w:tbl>
    <w:tbl>
      <w:tblPr>
        <w:tblW w:w="1044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5363"/>
        <w:gridCol w:w="5081"/>
      </w:tblGrid>
      <w:tr w:rsidR="00887DBD" w:rsidRPr="0092749A" w14:paraId="7A7F8B3A" w14:textId="77777777" w:rsidTr="00095C30">
        <w:trPr>
          <w:trHeight w:val="4428"/>
        </w:trPr>
        <w:tc>
          <w:tcPr>
            <w:tcW w:w="10444" w:type="dxa"/>
            <w:gridSpan w:val="2"/>
          </w:tcPr>
          <w:p w14:paraId="1C8B3546" w14:textId="18B52E79" w:rsidR="00C539F5" w:rsidRPr="00C26B47" w:rsidRDefault="00C539F5" w:rsidP="000D2CB5">
            <w:pPr>
              <w:spacing w:before="60"/>
              <w:jc w:val="center"/>
              <w:rPr>
                <w:rFonts w:ascii="Gill Sans MT" w:hAnsi="Gill Sans MT" w:cs="Helvetica Neue"/>
                <w:b/>
                <w:sz w:val="22"/>
                <w:szCs w:val="22"/>
                <w:lang w:val="en-US"/>
              </w:rPr>
            </w:pPr>
            <w:r w:rsidRPr="00C26B47">
              <w:rPr>
                <w:rFonts w:ascii="Gill Sans MT" w:hAnsi="Gill Sans MT" w:cs="Helvetica Neue"/>
                <w:b/>
                <w:sz w:val="22"/>
                <w:szCs w:val="22"/>
                <w:lang w:val="en-US"/>
              </w:rPr>
              <w:lastRenderedPageBreak/>
              <w:t>How effective is the school’s distinctive Christian vision, established and promoted by leadership at all levels, in enabling pupils and adults to flourish?</w:t>
            </w:r>
          </w:p>
          <w:p w14:paraId="7F40B609" w14:textId="4A766E33" w:rsidR="007F0EE5" w:rsidRPr="0092749A" w:rsidRDefault="004C2CD8" w:rsidP="000D2CB5">
            <w:pPr>
              <w:spacing w:after="60"/>
              <w:jc w:val="center"/>
              <w:rPr>
                <w:rFonts w:ascii="Gill Sans MT" w:hAnsi="Gill Sans MT" w:cs="Gill Sans"/>
                <w:b/>
                <w:bCs/>
                <w:sz w:val="22"/>
                <w:szCs w:val="22"/>
              </w:rPr>
            </w:pPr>
            <w:r w:rsidRPr="0092749A">
              <w:rPr>
                <w:rFonts w:ascii="Gill Sans MT" w:hAnsi="Gill Sans MT" w:cs="Gill Sans"/>
                <w:b/>
                <w:bCs/>
                <w:sz w:val="22"/>
                <w:szCs w:val="22"/>
              </w:rPr>
              <w:t>Inspection findings</w:t>
            </w:r>
          </w:p>
          <w:p w14:paraId="3BFDC5C3" w14:textId="77777777" w:rsidR="00795B95" w:rsidRDefault="00795B95" w:rsidP="008C1BAB">
            <w:pPr>
              <w:spacing w:after="60"/>
              <w:jc w:val="both"/>
              <w:rPr>
                <w:rFonts w:ascii="Gill Sans MT" w:hAnsi="Gill Sans MT" w:cs="Gill Sans"/>
                <w:bCs/>
                <w:color w:val="000000" w:themeColor="text1"/>
                <w:sz w:val="22"/>
                <w:szCs w:val="22"/>
              </w:rPr>
            </w:pPr>
          </w:p>
          <w:p w14:paraId="09FDE2F7" w14:textId="259C40DC" w:rsidR="001111A3" w:rsidRDefault="001111A3" w:rsidP="001111A3">
            <w:pPr>
              <w:spacing w:after="60"/>
              <w:jc w:val="both"/>
              <w:rPr>
                <w:rFonts w:ascii="Gill Sans MT" w:hAnsi="Gill Sans MT" w:cs="Gill Sans"/>
                <w:bCs/>
                <w:color w:val="000000" w:themeColor="text1"/>
                <w:sz w:val="22"/>
                <w:szCs w:val="22"/>
              </w:rPr>
            </w:pPr>
            <w:r>
              <w:rPr>
                <w:rFonts w:ascii="Gill Sans MT" w:hAnsi="Gill Sans MT" w:cs="Gill Sans"/>
                <w:bCs/>
                <w:color w:val="000000" w:themeColor="text1"/>
                <w:sz w:val="22"/>
                <w:szCs w:val="22"/>
              </w:rPr>
              <w:t>The new school vision was launched successfully this year. The vision and theology are clearly articulated</w:t>
            </w:r>
            <w:r w:rsidR="00F44227">
              <w:rPr>
                <w:rFonts w:ascii="Gill Sans MT" w:hAnsi="Gill Sans MT" w:cs="Gill Sans"/>
                <w:bCs/>
                <w:color w:val="000000" w:themeColor="text1"/>
                <w:sz w:val="22"/>
                <w:szCs w:val="22"/>
              </w:rPr>
              <w:t xml:space="preserve"> by leaders</w:t>
            </w:r>
            <w:r>
              <w:rPr>
                <w:rFonts w:ascii="Gill Sans MT" w:hAnsi="Gill Sans MT" w:cs="Gill Sans"/>
                <w:bCs/>
                <w:color w:val="000000" w:themeColor="text1"/>
                <w:sz w:val="22"/>
                <w:szCs w:val="22"/>
              </w:rPr>
              <w:t>. The vision’s theology is sound, and it visibly sets out what it means to be an inclusive Church of England school. Many stakeholders were involved in its development, which means that the vision reflects their context and that the school community owns its vision. Stakeholders understand the importance of this Christian vision. Therefore, it has significantly impacted, at this early stage, on the school community. The</w:t>
            </w:r>
            <w:r w:rsidR="00F41E8C">
              <w:rPr>
                <w:rFonts w:ascii="Gill Sans MT" w:hAnsi="Gill Sans MT" w:cs="Gill Sans"/>
                <w:bCs/>
                <w:color w:val="000000" w:themeColor="text1"/>
                <w:sz w:val="22"/>
                <w:szCs w:val="22"/>
              </w:rPr>
              <w:t xml:space="preserve"> vision</w:t>
            </w:r>
            <w:r>
              <w:rPr>
                <w:rFonts w:ascii="Gill Sans MT" w:hAnsi="Gill Sans MT" w:cs="Gill Sans"/>
                <w:bCs/>
                <w:color w:val="000000" w:themeColor="text1"/>
                <w:sz w:val="22"/>
                <w:szCs w:val="22"/>
              </w:rPr>
              <w:t xml:space="preserve"> is at the heart of decision making in the school. The school is very well led by the headteacher and senior leaders. They see that the vision is pivotal in developing the school as ‘one community’ so that all, but especially the pupils, are enabled to flourish. Leaders utilise diocesan support, particularly by attending training. Policies do not show how they are underpinned by the new school vision, but plans are in place for their review to show how the vision will impact upon all aspects of provision. The school has robust self-evaluation and has good development plans in place to secure better outcomes for all pupils. There</w:t>
            </w:r>
            <w:r w:rsidR="006C177E">
              <w:rPr>
                <w:rFonts w:ascii="Gill Sans MT" w:hAnsi="Gill Sans MT" w:cs="Gill Sans"/>
                <w:bCs/>
                <w:color w:val="000000" w:themeColor="text1"/>
                <w:sz w:val="22"/>
                <w:szCs w:val="22"/>
              </w:rPr>
              <w:t>fore, attainment and progress are</w:t>
            </w:r>
            <w:r>
              <w:rPr>
                <w:rFonts w:ascii="Gill Sans MT" w:hAnsi="Gill Sans MT" w:cs="Gill Sans"/>
                <w:bCs/>
                <w:color w:val="000000" w:themeColor="text1"/>
                <w:sz w:val="22"/>
                <w:szCs w:val="22"/>
              </w:rPr>
              <w:t xml:space="preserve"> goo</w:t>
            </w:r>
            <w:r w:rsidR="006C177E">
              <w:rPr>
                <w:rFonts w:ascii="Gill Sans MT" w:hAnsi="Gill Sans MT" w:cs="Gill Sans"/>
                <w:bCs/>
                <w:color w:val="000000" w:themeColor="text1"/>
                <w:sz w:val="22"/>
                <w:szCs w:val="22"/>
              </w:rPr>
              <w:t>d and are</w:t>
            </w:r>
            <w:r>
              <w:rPr>
                <w:rFonts w:ascii="Gill Sans MT" w:hAnsi="Gill Sans MT" w:cs="Gill Sans"/>
                <w:bCs/>
                <w:color w:val="000000" w:themeColor="text1"/>
                <w:sz w:val="22"/>
                <w:szCs w:val="22"/>
              </w:rPr>
              <w:t xml:space="preserve"> broadly in line with national averages. However, systems for reviewing and evaluating the ongoing impact of the new vision are not in place.   </w:t>
            </w:r>
          </w:p>
          <w:p w14:paraId="04CCC81C" w14:textId="77777777" w:rsidR="004106E4" w:rsidRDefault="004106E4" w:rsidP="001111A3">
            <w:pPr>
              <w:spacing w:after="60"/>
              <w:jc w:val="both"/>
              <w:rPr>
                <w:rFonts w:ascii="Gill Sans MT" w:hAnsi="Gill Sans MT" w:cs="Gill Sans"/>
                <w:bCs/>
                <w:color w:val="000000" w:themeColor="text1"/>
                <w:sz w:val="22"/>
                <w:szCs w:val="22"/>
              </w:rPr>
            </w:pPr>
          </w:p>
          <w:p w14:paraId="4B6B9390" w14:textId="72092620" w:rsidR="00DF5E26" w:rsidRDefault="00DC5A28" w:rsidP="008C1BAB">
            <w:pPr>
              <w:spacing w:after="60"/>
              <w:jc w:val="both"/>
              <w:rPr>
                <w:rFonts w:ascii="Gill Sans MT" w:hAnsi="Gill Sans MT" w:cs="Gill Sans"/>
                <w:bCs/>
                <w:color w:val="000000" w:themeColor="text1"/>
                <w:sz w:val="22"/>
                <w:szCs w:val="22"/>
              </w:rPr>
            </w:pPr>
            <w:r>
              <w:rPr>
                <w:rFonts w:ascii="Gill Sans MT" w:hAnsi="Gill Sans MT" w:cs="Gill Sans"/>
                <w:bCs/>
                <w:color w:val="000000" w:themeColor="text1"/>
                <w:sz w:val="22"/>
                <w:szCs w:val="22"/>
              </w:rPr>
              <w:t>The curriculum aptly plans for c</w:t>
            </w:r>
            <w:r w:rsidR="00DF5E26">
              <w:rPr>
                <w:rFonts w:ascii="Gill Sans MT" w:hAnsi="Gill Sans MT" w:cs="Gill Sans"/>
                <w:bCs/>
                <w:color w:val="000000" w:themeColor="text1"/>
                <w:sz w:val="22"/>
                <w:szCs w:val="22"/>
              </w:rPr>
              <w:t>haracter and moral dev</w:t>
            </w:r>
            <w:r w:rsidR="009E407D">
              <w:rPr>
                <w:rFonts w:ascii="Gill Sans MT" w:hAnsi="Gill Sans MT" w:cs="Gill Sans"/>
                <w:bCs/>
                <w:color w:val="000000" w:themeColor="text1"/>
                <w:sz w:val="22"/>
                <w:szCs w:val="22"/>
              </w:rPr>
              <w:t>elopment and pupil achievements in these areas are celebrated in worship each Friday.</w:t>
            </w:r>
            <w:r w:rsidR="00DF5E26">
              <w:rPr>
                <w:rFonts w:ascii="Gill Sans MT" w:hAnsi="Gill Sans MT" w:cs="Gill Sans"/>
                <w:bCs/>
                <w:color w:val="000000" w:themeColor="text1"/>
                <w:sz w:val="22"/>
                <w:szCs w:val="22"/>
              </w:rPr>
              <w:t xml:space="preserve"> </w:t>
            </w:r>
            <w:r w:rsidR="008326C8">
              <w:rPr>
                <w:rFonts w:ascii="Gill Sans MT" w:hAnsi="Gill Sans MT" w:cs="Gill Sans"/>
                <w:bCs/>
                <w:color w:val="000000" w:themeColor="text1"/>
                <w:sz w:val="22"/>
                <w:szCs w:val="22"/>
              </w:rPr>
              <w:t>During this worship</w:t>
            </w:r>
            <w:r w:rsidR="008C1BAB">
              <w:rPr>
                <w:rFonts w:ascii="Gill Sans MT" w:hAnsi="Gill Sans MT" w:cs="Gill Sans"/>
                <w:bCs/>
                <w:color w:val="000000" w:themeColor="text1"/>
                <w:sz w:val="22"/>
                <w:szCs w:val="22"/>
              </w:rPr>
              <w:t>,</w:t>
            </w:r>
            <w:r w:rsidR="008326C8">
              <w:rPr>
                <w:rFonts w:ascii="Gill Sans MT" w:hAnsi="Gill Sans MT" w:cs="Gill Sans"/>
                <w:bCs/>
                <w:color w:val="000000" w:themeColor="text1"/>
                <w:sz w:val="22"/>
                <w:szCs w:val="22"/>
              </w:rPr>
              <w:t xml:space="preserve"> c</w:t>
            </w:r>
            <w:r w:rsidR="00DF5E26">
              <w:rPr>
                <w:rFonts w:ascii="Gill Sans MT" w:hAnsi="Gill Sans MT" w:cs="Gill Sans"/>
                <w:bCs/>
                <w:color w:val="000000" w:themeColor="text1"/>
                <w:sz w:val="22"/>
                <w:szCs w:val="22"/>
              </w:rPr>
              <w:t xml:space="preserve">lass teachers </w:t>
            </w:r>
            <w:r w:rsidR="009E407D">
              <w:rPr>
                <w:rFonts w:ascii="Gill Sans MT" w:hAnsi="Gill Sans MT" w:cs="Gill Sans"/>
                <w:bCs/>
                <w:color w:val="000000" w:themeColor="text1"/>
                <w:sz w:val="22"/>
                <w:szCs w:val="22"/>
              </w:rPr>
              <w:t xml:space="preserve">announce how specific </w:t>
            </w:r>
            <w:r w:rsidR="008326C8">
              <w:rPr>
                <w:rFonts w:ascii="Gill Sans MT" w:hAnsi="Gill Sans MT" w:cs="Gill Sans"/>
                <w:bCs/>
                <w:color w:val="000000" w:themeColor="text1"/>
                <w:sz w:val="22"/>
                <w:szCs w:val="22"/>
              </w:rPr>
              <w:t>pupil</w:t>
            </w:r>
            <w:r w:rsidR="009E407D">
              <w:rPr>
                <w:rFonts w:ascii="Gill Sans MT" w:hAnsi="Gill Sans MT" w:cs="Gill Sans"/>
                <w:bCs/>
                <w:color w:val="000000" w:themeColor="text1"/>
                <w:sz w:val="22"/>
                <w:szCs w:val="22"/>
              </w:rPr>
              <w:t>s</w:t>
            </w:r>
            <w:r w:rsidR="008326C8">
              <w:rPr>
                <w:rFonts w:ascii="Gill Sans MT" w:hAnsi="Gill Sans MT" w:cs="Gill Sans"/>
                <w:bCs/>
                <w:color w:val="000000" w:themeColor="text1"/>
                <w:sz w:val="22"/>
                <w:szCs w:val="22"/>
              </w:rPr>
              <w:t xml:space="preserve"> ha</w:t>
            </w:r>
            <w:r w:rsidR="009E407D">
              <w:rPr>
                <w:rFonts w:ascii="Gill Sans MT" w:hAnsi="Gill Sans MT" w:cs="Gill Sans"/>
                <w:bCs/>
                <w:color w:val="000000" w:themeColor="text1"/>
                <w:sz w:val="22"/>
                <w:szCs w:val="22"/>
              </w:rPr>
              <w:t>ve</w:t>
            </w:r>
            <w:r w:rsidR="008326C8">
              <w:rPr>
                <w:rFonts w:ascii="Gill Sans MT" w:hAnsi="Gill Sans MT" w:cs="Gill Sans"/>
                <w:bCs/>
                <w:color w:val="000000" w:themeColor="text1"/>
                <w:sz w:val="22"/>
                <w:szCs w:val="22"/>
              </w:rPr>
              <w:t xml:space="preserve"> lived out the school’s vision and values in an exemplary way</w:t>
            </w:r>
            <w:r w:rsidR="009E407D">
              <w:rPr>
                <w:rFonts w:ascii="Gill Sans MT" w:hAnsi="Gill Sans MT" w:cs="Gill Sans"/>
                <w:bCs/>
                <w:color w:val="000000" w:themeColor="text1"/>
                <w:sz w:val="22"/>
                <w:szCs w:val="22"/>
              </w:rPr>
              <w:t xml:space="preserve"> during that week</w:t>
            </w:r>
            <w:r w:rsidR="008326C8">
              <w:rPr>
                <w:rFonts w:ascii="Gill Sans MT" w:hAnsi="Gill Sans MT" w:cs="Gill Sans"/>
                <w:bCs/>
                <w:color w:val="000000" w:themeColor="text1"/>
                <w:sz w:val="22"/>
                <w:szCs w:val="22"/>
              </w:rPr>
              <w:t xml:space="preserve">. The pupil then formally receives a certificate from the headteacher. This affirms and supports pupils to live out core Christian’s values and therefore hones </w:t>
            </w:r>
            <w:r w:rsidR="006C177E">
              <w:rPr>
                <w:rFonts w:ascii="Gill Sans MT" w:hAnsi="Gill Sans MT" w:cs="Gill Sans"/>
                <w:bCs/>
                <w:color w:val="000000" w:themeColor="text1"/>
                <w:sz w:val="22"/>
                <w:szCs w:val="22"/>
              </w:rPr>
              <w:t xml:space="preserve">the character of a Bishop </w:t>
            </w:r>
            <w:proofErr w:type="spellStart"/>
            <w:r w:rsidR="006C177E">
              <w:rPr>
                <w:rFonts w:ascii="Gill Sans MT" w:hAnsi="Gill Sans MT" w:cs="Gill Sans"/>
                <w:bCs/>
                <w:color w:val="000000" w:themeColor="text1"/>
                <w:sz w:val="22"/>
                <w:szCs w:val="22"/>
              </w:rPr>
              <w:t>Ridlle</w:t>
            </w:r>
            <w:r w:rsidR="008326C8">
              <w:rPr>
                <w:rFonts w:ascii="Gill Sans MT" w:hAnsi="Gill Sans MT" w:cs="Gill Sans"/>
                <w:bCs/>
                <w:color w:val="000000" w:themeColor="text1"/>
                <w:sz w:val="22"/>
                <w:szCs w:val="22"/>
              </w:rPr>
              <w:t>y</w:t>
            </w:r>
            <w:proofErr w:type="spellEnd"/>
            <w:r w:rsidR="008326C8">
              <w:rPr>
                <w:rFonts w:ascii="Gill Sans MT" w:hAnsi="Gill Sans MT" w:cs="Gill Sans"/>
                <w:bCs/>
                <w:color w:val="000000" w:themeColor="text1"/>
                <w:sz w:val="22"/>
                <w:szCs w:val="22"/>
              </w:rPr>
              <w:t xml:space="preserve"> pupil. Pupils are outward looking and are concerned about the welfare of o</w:t>
            </w:r>
            <w:r w:rsidR="008C1BAB">
              <w:rPr>
                <w:rFonts w:ascii="Gill Sans MT" w:hAnsi="Gill Sans MT" w:cs="Gill Sans"/>
                <w:bCs/>
                <w:color w:val="000000" w:themeColor="text1"/>
                <w:sz w:val="22"/>
                <w:szCs w:val="22"/>
              </w:rPr>
              <w:t>thers.</w:t>
            </w:r>
            <w:r w:rsidR="008326C8">
              <w:rPr>
                <w:rFonts w:ascii="Gill Sans MT" w:hAnsi="Gill Sans MT" w:cs="Gill Sans"/>
                <w:bCs/>
                <w:color w:val="000000" w:themeColor="text1"/>
                <w:sz w:val="22"/>
                <w:szCs w:val="22"/>
              </w:rPr>
              <w:t xml:space="preserve"> </w:t>
            </w:r>
            <w:r w:rsidR="008C1BAB">
              <w:rPr>
                <w:rFonts w:ascii="Gill Sans MT" w:hAnsi="Gill Sans MT" w:cs="Gill Sans"/>
                <w:bCs/>
                <w:color w:val="000000" w:themeColor="text1"/>
                <w:sz w:val="22"/>
                <w:szCs w:val="22"/>
              </w:rPr>
              <w:t>T</w:t>
            </w:r>
            <w:r w:rsidR="008326C8">
              <w:rPr>
                <w:rFonts w:ascii="Gill Sans MT" w:hAnsi="Gill Sans MT" w:cs="Gill Sans"/>
                <w:bCs/>
                <w:color w:val="000000" w:themeColor="text1"/>
                <w:sz w:val="22"/>
                <w:szCs w:val="22"/>
              </w:rPr>
              <w:t>hey can explain why they t</w:t>
            </w:r>
            <w:r w:rsidR="00C6485E">
              <w:rPr>
                <w:rFonts w:ascii="Gill Sans MT" w:hAnsi="Gill Sans MT" w:cs="Gill Sans"/>
                <w:bCs/>
                <w:color w:val="000000" w:themeColor="text1"/>
                <w:sz w:val="22"/>
                <w:szCs w:val="22"/>
              </w:rPr>
              <w:t>hink it is right to help others. Pupils think it is important ‘to share what we have’</w:t>
            </w:r>
            <w:r w:rsidR="00337550">
              <w:rPr>
                <w:rFonts w:ascii="Gill Sans MT" w:hAnsi="Gill Sans MT" w:cs="Gill Sans"/>
                <w:bCs/>
                <w:color w:val="000000" w:themeColor="text1"/>
                <w:sz w:val="22"/>
                <w:szCs w:val="22"/>
              </w:rPr>
              <w:t xml:space="preserve"> and want to ‘make things fair’. </w:t>
            </w:r>
            <w:r w:rsidR="00C6485E">
              <w:rPr>
                <w:rFonts w:ascii="Gill Sans MT" w:hAnsi="Gill Sans MT" w:cs="Gill Sans"/>
                <w:bCs/>
                <w:color w:val="000000" w:themeColor="text1"/>
                <w:sz w:val="22"/>
                <w:szCs w:val="22"/>
              </w:rPr>
              <w:t>The s</w:t>
            </w:r>
            <w:r w:rsidR="008C1BAB">
              <w:rPr>
                <w:rFonts w:ascii="Gill Sans MT" w:hAnsi="Gill Sans MT" w:cs="Gill Sans"/>
                <w:bCs/>
                <w:color w:val="000000" w:themeColor="text1"/>
                <w:sz w:val="22"/>
                <w:szCs w:val="22"/>
              </w:rPr>
              <w:t>chool council is</w:t>
            </w:r>
            <w:r w:rsidR="00C6485E">
              <w:rPr>
                <w:rFonts w:ascii="Gill Sans MT" w:hAnsi="Gill Sans MT" w:cs="Gill Sans"/>
                <w:bCs/>
                <w:color w:val="000000" w:themeColor="text1"/>
                <w:sz w:val="22"/>
                <w:szCs w:val="22"/>
              </w:rPr>
              <w:t xml:space="preserve"> active in deciding which charities </w:t>
            </w:r>
            <w:r w:rsidR="0016707F">
              <w:rPr>
                <w:rFonts w:ascii="Gill Sans MT" w:hAnsi="Gill Sans MT" w:cs="Gill Sans"/>
                <w:bCs/>
                <w:color w:val="000000" w:themeColor="text1"/>
                <w:sz w:val="22"/>
                <w:szCs w:val="22"/>
              </w:rPr>
              <w:t xml:space="preserve">to support. Pupils ‘think hard about’ how they can ‘share what we have with the less privileged’. </w:t>
            </w:r>
            <w:r w:rsidR="00F43712">
              <w:rPr>
                <w:rFonts w:ascii="Gill Sans MT" w:hAnsi="Gill Sans MT" w:cs="Gill Sans"/>
                <w:bCs/>
                <w:color w:val="000000" w:themeColor="text1"/>
                <w:sz w:val="22"/>
                <w:szCs w:val="22"/>
              </w:rPr>
              <w:t xml:space="preserve">They fundraise for a </w:t>
            </w:r>
            <w:r w:rsidR="00F44227">
              <w:rPr>
                <w:rFonts w:ascii="Gill Sans MT" w:hAnsi="Gill Sans MT" w:cs="Gill Sans"/>
                <w:bCs/>
                <w:color w:val="000000" w:themeColor="text1"/>
                <w:sz w:val="22"/>
                <w:szCs w:val="22"/>
              </w:rPr>
              <w:t xml:space="preserve">range of causes such as </w:t>
            </w:r>
            <w:r w:rsidR="00F43712">
              <w:rPr>
                <w:rFonts w:ascii="Gill Sans MT" w:hAnsi="Gill Sans MT" w:cs="Gill Sans"/>
                <w:bCs/>
                <w:color w:val="000000" w:themeColor="text1"/>
                <w:sz w:val="22"/>
                <w:szCs w:val="22"/>
              </w:rPr>
              <w:t xml:space="preserve">food </w:t>
            </w:r>
            <w:r w:rsidR="00F44227">
              <w:rPr>
                <w:rFonts w:ascii="Gill Sans MT" w:hAnsi="Gill Sans MT" w:cs="Gill Sans"/>
                <w:bCs/>
                <w:color w:val="000000" w:themeColor="text1"/>
                <w:sz w:val="22"/>
                <w:szCs w:val="22"/>
              </w:rPr>
              <w:t>banks</w:t>
            </w:r>
            <w:r w:rsidR="00F43712">
              <w:rPr>
                <w:rFonts w:ascii="Gill Sans MT" w:hAnsi="Gill Sans MT" w:cs="Gill Sans"/>
                <w:bCs/>
                <w:color w:val="000000" w:themeColor="text1"/>
                <w:sz w:val="22"/>
                <w:szCs w:val="22"/>
              </w:rPr>
              <w:t xml:space="preserve"> and with the local church ‘Ridley bear’ appeal for emergency services. </w:t>
            </w:r>
            <w:r w:rsidR="000F2E5A">
              <w:rPr>
                <w:rFonts w:ascii="Gill Sans MT" w:hAnsi="Gill Sans MT" w:cs="Gill Sans"/>
                <w:bCs/>
                <w:color w:val="000000" w:themeColor="text1"/>
                <w:sz w:val="22"/>
                <w:szCs w:val="22"/>
              </w:rPr>
              <w:t>As a result of th</w:t>
            </w:r>
            <w:r w:rsidR="00F44227">
              <w:rPr>
                <w:rFonts w:ascii="Gill Sans MT" w:hAnsi="Gill Sans MT" w:cs="Gill Sans"/>
                <w:bCs/>
                <w:color w:val="000000" w:themeColor="text1"/>
                <w:sz w:val="22"/>
                <w:szCs w:val="22"/>
              </w:rPr>
              <w:t>e vision and ethos</w:t>
            </w:r>
            <w:r w:rsidR="00337550">
              <w:rPr>
                <w:rFonts w:ascii="Gill Sans MT" w:hAnsi="Gill Sans MT" w:cs="Gill Sans"/>
                <w:bCs/>
                <w:color w:val="000000" w:themeColor="text1"/>
                <w:sz w:val="22"/>
                <w:szCs w:val="22"/>
              </w:rPr>
              <w:t>, there is</w:t>
            </w:r>
            <w:r w:rsidR="0016707F">
              <w:rPr>
                <w:rFonts w:ascii="Gill Sans MT" w:hAnsi="Gill Sans MT" w:cs="Gill Sans"/>
                <w:bCs/>
                <w:color w:val="000000" w:themeColor="text1"/>
                <w:sz w:val="22"/>
                <w:szCs w:val="22"/>
              </w:rPr>
              <w:t xml:space="preserve"> a strong sense among the pupils </w:t>
            </w:r>
            <w:r w:rsidR="000F2E5A">
              <w:rPr>
                <w:rFonts w:ascii="Gill Sans MT" w:hAnsi="Gill Sans MT" w:cs="Gill Sans"/>
                <w:bCs/>
                <w:color w:val="000000" w:themeColor="text1"/>
                <w:sz w:val="22"/>
                <w:szCs w:val="22"/>
              </w:rPr>
              <w:t xml:space="preserve">and staff </w:t>
            </w:r>
            <w:r w:rsidR="0016707F">
              <w:rPr>
                <w:rFonts w:ascii="Gill Sans MT" w:hAnsi="Gill Sans MT" w:cs="Gill Sans"/>
                <w:bCs/>
                <w:color w:val="000000" w:themeColor="text1"/>
                <w:sz w:val="22"/>
                <w:szCs w:val="22"/>
              </w:rPr>
              <w:t>to treat others with dignity and respect</w:t>
            </w:r>
            <w:r w:rsidR="00337550">
              <w:rPr>
                <w:rFonts w:ascii="Gill Sans MT" w:hAnsi="Gill Sans MT" w:cs="Gill Sans"/>
                <w:bCs/>
                <w:color w:val="000000" w:themeColor="text1"/>
                <w:sz w:val="22"/>
                <w:szCs w:val="22"/>
              </w:rPr>
              <w:t xml:space="preserve">. They place great significance on living out their school vision and values both in school and out. </w:t>
            </w:r>
            <w:r w:rsidR="00C6485E">
              <w:rPr>
                <w:rFonts w:ascii="Gill Sans MT" w:hAnsi="Gill Sans MT" w:cs="Gill Sans"/>
                <w:bCs/>
                <w:color w:val="000000" w:themeColor="text1"/>
                <w:sz w:val="22"/>
                <w:szCs w:val="22"/>
              </w:rPr>
              <w:t>Pupils are pleased with the difference they are making to the lives of others</w:t>
            </w:r>
            <w:r w:rsidR="00F43712">
              <w:rPr>
                <w:rFonts w:ascii="Gill Sans MT" w:hAnsi="Gill Sans MT" w:cs="Gill Sans"/>
                <w:bCs/>
                <w:color w:val="000000" w:themeColor="text1"/>
                <w:sz w:val="22"/>
                <w:szCs w:val="22"/>
              </w:rPr>
              <w:t xml:space="preserve">, particularly the </w:t>
            </w:r>
            <w:r w:rsidR="00C6485E">
              <w:rPr>
                <w:rFonts w:ascii="Gill Sans MT" w:hAnsi="Gill Sans MT" w:cs="Gill Sans"/>
                <w:bCs/>
                <w:color w:val="000000" w:themeColor="text1"/>
                <w:sz w:val="22"/>
                <w:szCs w:val="22"/>
              </w:rPr>
              <w:t xml:space="preserve">two children </w:t>
            </w:r>
            <w:r w:rsidR="00F43712">
              <w:rPr>
                <w:rFonts w:ascii="Gill Sans MT" w:hAnsi="Gill Sans MT" w:cs="Gill Sans"/>
                <w:bCs/>
                <w:color w:val="000000" w:themeColor="text1"/>
                <w:sz w:val="22"/>
                <w:szCs w:val="22"/>
              </w:rPr>
              <w:t xml:space="preserve">they are sponsoring through Action Aid. </w:t>
            </w:r>
            <w:r w:rsidR="008C1BAB">
              <w:rPr>
                <w:rFonts w:ascii="Gill Sans MT" w:hAnsi="Gill Sans MT" w:cs="Gill Sans"/>
                <w:bCs/>
                <w:color w:val="000000" w:themeColor="text1"/>
                <w:sz w:val="22"/>
                <w:szCs w:val="22"/>
              </w:rPr>
              <w:t>In this way, t</w:t>
            </w:r>
            <w:r w:rsidR="00944556">
              <w:rPr>
                <w:rFonts w:ascii="Gill Sans MT" w:hAnsi="Gill Sans MT" w:cs="Gill Sans"/>
                <w:bCs/>
                <w:color w:val="000000" w:themeColor="text1"/>
                <w:sz w:val="22"/>
                <w:szCs w:val="22"/>
              </w:rPr>
              <w:t xml:space="preserve">hey are developing an understanding of courageous advocacy. </w:t>
            </w:r>
          </w:p>
          <w:p w14:paraId="1198B0B8" w14:textId="77777777" w:rsidR="00795B95" w:rsidRDefault="00795B95" w:rsidP="008C1BAB">
            <w:pPr>
              <w:spacing w:after="60"/>
              <w:jc w:val="both"/>
              <w:rPr>
                <w:rFonts w:ascii="Gill Sans MT" w:hAnsi="Gill Sans MT" w:cs="Gill Sans"/>
                <w:bCs/>
                <w:color w:val="000000" w:themeColor="text1"/>
                <w:sz w:val="22"/>
                <w:szCs w:val="22"/>
              </w:rPr>
            </w:pPr>
          </w:p>
          <w:p w14:paraId="4E1BB6E3" w14:textId="3DBFFF21" w:rsidR="0027778C" w:rsidRDefault="0027778C" w:rsidP="008C1BAB">
            <w:pPr>
              <w:spacing w:after="60"/>
              <w:jc w:val="both"/>
              <w:rPr>
                <w:rFonts w:ascii="Gill Sans MT" w:hAnsi="Gill Sans MT" w:cs="Gill Sans"/>
                <w:bCs/>
                <w:color w:val="000000" w:themeColor="text1"/>
                <w:sz w:val="22"/>
                <w:szCs w:val="22"/>
              </w:rPr>
            </w:pPr>
            <w:r>
              <w:rPr>
                <w:rFonts w:ascii="Gill Sans MT" w:hAnsi="Gill Sans MT" w:cs="Gill Sans"/>
                <w:bCs/>
                <w:color w:val="000000" w:themeColor="text1"/>
                <w:sz w:val="22"/>
                <w:szCs w:val="22"/>
              </w:rPr>
              <w:t>Pupils and sta</w:t>
            </w:r>
            <w:r w:rsidR="003E7C7E">
              <w:rPr>
                <w:rFonts w:ascii="Gill Sans MT" w:hAnsi="Gill Sans MT" w:cs="Gill Sans"/>
                <w:bCs/>
                <w:color w:val="000000" w:themeColor="text1"/>
                <w:sz w:val="22"/>
                <w:szCs w:val="22"/>
              </w:rPr>
              <w:t>ff focus on growth mind-set, using</w:t>
            </w:r>
            <w:r>
              <w:rPr>
                <w:rFonts w:ascii="Gill Sans MT" w:hAnsi="Gill Sans MT" w:cs="Gill Sans"/>
                <w:bCs/>
                <w:color w:val="000000" w:themeColor="text1"/>
                <w:sz w:val="22"/>
                <w:szCs w:val="22"/>
              </w:rPr>
              <w:t xml:space="preserve"> </w:t>
            </w:r>
            <w:r w:rsidR="003E7C7E">
              <w:rPr>
                <w:rFonts w:ascii="Gill Sans MT" w:hAnsi="Gill Sans MT" w:cs="Gill Sans"/>
                <w:bCs/>
                <w:color w:val="000000" w:themeColor="text1"/>
                <w:sz w:val="22"/>
                <w:szCs w:val="22"/>
              </w:rPr>
              <w:t xml:space="preserve">the national initiative of </w:t>
            </w:r>
            <w:r w:rsidR="00944556">
              <w:rPr>
                <w:rFonts w:ascii="Gill Sans MT" w:hAnsi="Gill Sans MT" w:cs="Gill Sans"/>
                <w:bCs/>
                <w:color w:val="000000" w:themeColor="text1"/>
                <w:sz w:val="22"/>
                <w:szCs w:val="22"/>
              </w:rPr>
              <w:t>‘five</w:t>
            </w:r>
            <w:r>
              <w:rPr>
                <w:rFonts w:ascii="Gill Sans MT" w:hAnsi="Gill Sans MT" w:cs="Gill Sans"/>
                <w:bCs/>
                <w:color w:val="000000" w:themeColor="text1"/>
                <w:sz w:val="22"/>
                <w:szCs w:val="22"/>
              </w:rPr>
              <w:t xml:space="preserve"> ways to well-being:</w:t>
            </w:r>
            <w:r w:rsidR="003E7C7E">
              <w:rPr>
                <w:rFonts w:ascii="Gill Sans MT" w:hAnsi="Gill Sans MT" w:cs="Gill Sans"/>
                <w:bCs/>
                <w:color w:val="000000" w:themeColor="text1"/>
                <w:sz w:val="22"/>
                <w:szCs w:val="22"/>
              </w:rPr>
              <w:t xml:space="preserve"> give, connect, keep active, keep learning</w:t>
            </w:r>
            <w:r>
              <w:rPr>
                <w:rFonts w:ascii="Gill Sans MT" w:hAnsi="Gill Sans MT" w:cs="Gill Sans"/>
                <w:bCs/>
                <w:color w:val="000000" w:themeColor="text1"/>
                <w:sz w:val="22"/>
                <w:szCs w:val="22"/>
              </w:rPr>
              <w:t xml:space="preserve">, </w:t>
            </w:r>
            <w:r w:rsidR="00944556">
              <w:rPr>
                <w:rFonts w:ascii="Gill Sans MT" w:hAnsi="Gill Sans MT" w:cs="Gill Sans"/>
                <w:bCs/>
                <w:color w:val="000000" w:themeColor="text1"/>
                <w:sz w:val="22"/>
                <w:szCs w:val="22"/>
              </w:rPr>
              <w:t>be mindful</w:t>
            </w:r>
            <w:r w:rsidR="009E407D">
              <w:rPr>
                <w:rFonts w:ascii="Gill Sans MT" w:hAnsi="Gill Sans MT" w:cs="Gill Sans"/>
                <w:bCs/>
                <w:color w:val="000000" w:themeColor="text1"/>
                <w:sz w:val="22"/>
                <w:szCs w:val="22"/>
              </w:rPr>
              <w:t>.</w:t>
            </w:r>
            <w:r w:rsidR="00944556">
              <w:rPr>
                <w:rFonts w:ascii="Gill Sans MT" w:hAnsi="Gill Sans MT" w:cs="Gill Sans"/>
                <w:bCs/>
                <w:color w:val="000000" w:themeColor="text1"/>
                <w:sz w:val="22"/>
                <w:szCs w:val="22"/>
              </w:rPr>
              <w:t xml:space="preserve">’ Staff see this as nurturing </w:t>
            </w:r>
            <w:r w:rsidR="003E7C7E">
              <w:rPr>
                <w:rFonts w:ascii="Gill Sans MT" w:hAnsi="Gill Sans MT" w:cs="Gill Sans"/>
                <w:bCs/>
                <w:color w:val="000000" w:themeColor="text1"/>
                <w:sz w:val="22"/>
                <w:szCs w:val="22"/>
              </w:rPr>
              <w:t xml:space="preserve">their </w:t>
            </w:r>
            <w:r w:rsidR="00F41E8C">
              <w:rPr>
                <w:rFonts w:ascii="Gill Sans MT" w:hAnsi="Gill Sans MT" w:cs="Gill Sans"/>
                <w:bCs/>
                <w:color w:val="000000" w:themeColor="text1"/>
                <w:sz w:val="22"/>
                <w:szCs w:val="22"/>
              </w:rPr>
              <w:t xml:space="preserve">holistic </w:t>
            </w:r>
            <w:r w:rsidR="003E7C7E">
              <w:rPr>
                <w:rFonts w:ascii="Gill Sans MT" w:hAnsi="Gill Sans MT" w:cs="Gill Sans"/>
                <w:bCs/>
                <w:color w:val="000000" w:themeColor="text1"/>
                <w:sz w:val="22"/>
                <w:szCs w:val="22"/>
              </w:rPr>
              <w:t>vision of being ‘one community</w:t>
            </w:r>
            <w:r w:rsidR="00944556">
              <w:rPr>
                <w:rFonts w:ascii="Gill Sans MT" w:hAnsi="Gill Sans MT" w:cs="Gill Sans"/>
                <w:bCs/>
                <w:color w:val="000000" w:themeColor="text1"/>
                <w:sz w:val="22"/>
                <w:szCs w:val="22"/>
              </w:rPr>
              <w:t>’ and enabling ‘</w:t>
            </w:r>
            <w:r w:rsidR="003E7C7E">
              <w:rPr>
                <w:rFonts w:ascii="Gill Sans MT" w:hAnsi="Gill Sans MT" w:cs="Gill Sans"/>
                <w:bCs/>
                <w:color w:val="000000" w:themeColor="text1"/>
                <w:sz w:val="22"/>
                <w:szCs w:val="22"/>
              </w:rPr>
              <w:t>learning and growing together’. The school take</w:t>
            </w:r>
            <w:r w:rsidR="008C1BAB">
              <w:rPr>
                <w:rFonts w:ascii="Gill Sans MT" w:hAnsi="Gill Sans MT" w:cs="Gill Sans"/>
                <w:bCs/>
                <w:color w:val="000000" w:themeColor="text1"/>
                <w:sz w:val="22"/>
                <w:szCs w:val="22"/>
              </w:rPr>
              <w:t>s</w:t>
            </w:r>
            <w:r w:rsidR="003E7C7E">
              <w:rPr>
                <w:rFonts w:ascii="Gill Sans MT" w:hAnsi="Gill Sans MT" w:cs="Gill Sans"/>
                <w:bCs/>
                <w:color w:val="000000" w:themeColor="text1"/>
                <w:sz w:val="22"/>
                <w:szCs w:val="22"/>
              </w:rPr>
              <w:t xml:space="preserve"> part in the daily mile challenge to ‘keep active’. To mark a birthday, pupils wear their own clothe</w:t>
            </w:r>
            <w:r w:rsidR="002D3FD6">
              <w:rPr>
                <w:rFonts w:ascii="Gill Sans MT" w:hAnsi="Gill Sans MT" w:cs="Gill Sans"/>
                <w:bCs/>
                <w:color w:val="000000" w:themeColor="text1"/>
                <w:sz w:val="22"/>
                <w:szCs w:val="22"/>
              </w:rPr>
              <w:t>s (and donate a pound to the school council</w:t>
            </w:r>
            <w:r w:rsidR="003E7C7E">
              <w:rPr>
                <w:rFonts w:ascii="Gill Sans MT" w:hAnsi="Gill Sans MT" w:cs="Gill Sans"/>
                <w:bCs/>
                <w:color w:val="000000" w:themeColor="text1"/>
                <w:sz w:val="22"/>
                <w:szCs w:val="22"/>
              </w:rPr>
              <w:t xml:space="preserve">) and they donate a book to the library to share their learning. </w:t>
            </w:r>
            <w:r w:rsidR="00944556">
              <w:rPr>
                <w:rFonts w:ascii="Gill Sans MT" w:hAnsi="Gill Sans MT" w:cs="Gill Sans"/>
                <w:bCs/>
                <w:color w:val="000000" w:themeColor="text1"/>
                <w:sz w:val="22"/>
                <w:szCs w:val="22"/>
              </w:rPr>
              <w:t>Provision for d</w:t>
            </w:r>
            <w:r w:rsidR="00795A4D">
              <w:rPr>
                <w:rFonts w:ascii="Gill Sans MT" w:hAnsi="Gill Sans MT" w:cs="Gill Sans"/>
                <w:bCs/>
                <w:color w:val="000000" w:themeColor="text1"/>
                <w:sz w:val="22"/>
                <w:szCs w:val="22"/>
              </w:rPr>
              <w:t>isadvantaged pupils</w:t>
            </w:r>
            <w:r w:rsidR="009E407D">
              <w:rPr>
                <w:rFonts w:ascii="Gill Sans MT" w:hAnsi="Gill Sans MT" w:cs="Gill Sans"/>
                <w:bCs/>
                <w:color w:val="000000" w:themeColor="text1"/>
                <w:sz w:val="22"/>
                <w:szCs w:val="22"/>
              </w:rPr>
              <w:t xml:space="preserve"> is given priority and</w:t>
            </w:r>
            <w:r w:rsidR="008C1BAB">
              <w:rPr>
                <w:rFonts w:ascii="Gill Sans MT" w:hAnsi="Gill Sans MT" w:cs="Gill Sans"/>
                <w:bCs/>
                <w:color w:val="000000" w:themeColor="text1"/>
                <w:sz w:val="22"/>
                <w:szCs w:val="22"/>
              </w:rPr>
              <w:t>,</w:t>
            </w:r>
            <w:r w:rsidR="009E407D">
              <w:rPr>
                <w:rFonts w:ascii="Gill Sans MT" w:hAnsi="Gill Sans MT" w:cs="Gill Sans"/>
                <w:bCs/>
                <w:color w:val="000000" w:themeColor="text1"/>
                <w:sz w:val="22"/>
                <w:szCs w:val="22"/>
              </w:rPr>
              <w:t xml:space="preserve"> as a result</w:t>
            </w:r>
            <w:r w:rsidR="008C1BAB">
              <w:rPr>
                <w:rFonts w:ascii="Gill Sans MT" w:hAnsi="Gill Sans MT" w:cs="Gill Sans"/>
                <w:bCs/>
                <w:color w:val="000000" w:themeColor="text1"/>
                <w:sz w:val="22"/>
                <w:szCs w:val="22"/>
              </w:rPr>
              <w:t>,</w:t>
            </w:r>
            <w:r w:rsidR="009E407D">
              <w:rPr>
                <w:rFonts w:ascii="Gill Sans MT" w:hAnsi="Gill Sans MT" w:cs="Gill Sans"/>
                <w:bCs/>
                <w:color w:val="000000" w:themeColor="text1"/>
                <w:sz w:val="22"/>
                <w:szCs w:val="22"/>
              </w:rPr>
              <w:t xml:space="preserve"> they</w:t>
            </w:r>
            <w:r w:rsidR="00795A4D">
              <w:rPr>
                <w:rFonts w:ascii="Gill Sans MT" w:hAnsi="Gill Sans MT" w:cs="Gill Sans"/>
                <w:bCs/>
                <w:color w:val="000000" w:themeColor="text1"/>
                <w:sz w:val="22"/>
                <w:szCs w:val="22"/>
              </w:rPr>
              <w:t xml:space="preserve"> receive </w:t>
            </w:r>
            <w:r w:rsidR="00337550">
              <w:rPr>
                <w:rFonts w:ascii="Gill Sans MT" w:hAnsi="Gill Sans MT" w:cs="Gill Sans"/>
                <w:bCs/>
                <w:color w:val="000000" w:themeColor="text1"/>
                <w:sz w:val="22"/>
                <w:szCs w:val="22"/>
              </w:rPr>
              <w:t xml:space="preserve">specialist </w:t>
            </w:r>
            <w:r w:rsidR="00944556">
              <w:rPr>
                <w:rFonts w:ascii="Gill Sans MT" w:hAnsi="Gill Sans MT" w:cs="Gill Sans"/>
                <w:bCs/>
                <w:color w:val="000000" w:themeColor="text1"/>
                <w:sz w:val="22"/>
                <w:szCs w:val="22"/>
              </w:rPr>
              <w:t>teaching and support during the school week.</w:t>
            </w:r>
          </w:p>
          <w:p w14:paraId="29C04562" w14:textId="77777777" w:rsidR="00795B95" w:rsidRDefault="00795B95" w:rsidP="008C1BAB">
            <w:pPr>
              <w:spacing w:after="60"/>
              <w:jc w:val="both"/>
              <w:rPr>
                <w:rFonts w:ascii="Gill Sans MT" w:hAnsi="Gill Sans MT" w:cs="Gill Sans"/>
                <w:bCs/>
                <w:color w:val="000000" w:themeColor="text1"/>
                <w:sz w:val="22"/>
                <w:szCs w:val="22"/>
              </w:rPr>
            </w:pPr>
          </w:p>
          <w:p w14:paraId="01858359" w14:textId="091691E0" w:rsidR="00D4623C" w:rsidRDefault="00887F08" w:rsidP="008C1BAB">
            <w:pPr>
              <w:spacing w:after="60"/>
              <w:jc w:val="both"/>
              <w:rPr>
                <w:rFonts w:ascii="Gill Sans MT" w:hAnsi="Gill Sans MT" w:cs="Gill Sans"/>
                <w:bCs/>
                <w:color w:val="000000" w:themeColor="text1"/>
                <w:sz w:val="22"/>
                <w:szCs w:val="22"/>
              </w:rPr>
            </w:pPr>
            <w:r>
              <w:rPr>
                <w:rFonts w:ascii="Gill Sans MT" w:hAnsi="Gill Sans MT" w:cs="Gill Sans"/>
                <w:bCs/>
                <w:color w:val="000000" w:themeColor="text1"/>
                <w:sz w:val="22"/>
                <w:szCs w:val="22"/>
              </w:rPr>
              <w:t xml:space="preserve">The curriculum is broad and balanced. Subjects are taught thematically through the </w:t>
            </w:r>
            <w:r w:rsidR="00944556">
              <w:rPr>
                <w:rFonts w:ascii="Gill Sans MT" w:hAnsi="Gill Sans MT" w:cs="Gill Sans"/>
                <w:bCs/>
                <w:color w:val="000000" w:themeColor="text1"/>
                <w:sz w:val="22"/>
                <w:szCs w:val="22"/>
              </w:rPr>
              <w:t>‘</w:t>
            </w:r>
            <w:r>
              <w:rPr>
                <w:rFonts w:ascii="Gill Sans MT" w:hAnsi="Gill Sans MT" w:cs="Gill Sans"/>
                <w:bCs/>
                <w:color w:val="000000" w:themeColor="text1"/>
                <w:sz w:val="22"/>
                <w:szCs w:val="22"/>
              </w:rPr>
              <w:t>cornerstones curriculum</w:t>
            </w:r>
            <w:r w:rsidR="00944556">
              <w:rPr>
                <w:rFonts w:ascii="Gill Sans MT" w:hAnsi="Gill Sans MT" w:cs="Gill Sans"/>
                <w:bCs/>
                <w:color w:val="000000" w:themeColor="text1"/>
                <w:sz w:val="22"/>
                <w:szCs w:val="22"/>
              </w:rPr>
              <w:t>’</w:t>
            </w:r>
            <w:r>
              <w:rPr>
                <w:rFonts w:ascii="Gill Sans MT" w:hAnsi="Gill Sans MT" w:cs="Gill Sans"/>
                <w:bCs/>
                <w:color w:val="000000" w:themeColor="text1"/>
                <w:sz w:val="22"/>
                <w:szCs w:val="22"/>
              </w:rPr>
              <w:t xml:space="preserve"> model, apart from RE and maths which are taught discretely. </w:t>
            </w:r>
            <w:r w:rsidR="00D4623C">
              <w:rPr>
                <w:rFonts w:ascii="Gill Sans MT" w:hAnsi="Gill Sans MT" w:cs="Gill Sans"/>
                <w:bCs/>
                <w:color w:val="000000" w:themeColor="text1"/>
                <w:sz w:val="22"/>
                <w:szCs w:val="22"/>
              </w:rPr>
              <w:t>The vision is impacting on a range of areas within the curriculum</w:t>
            </w:r>
            <w:r>
              <w:rPr>
                <w:rFonts w:ascii="Gill Sans MT" w:hAnsi="Gill Sans MT" w:cs="Gill Sans"/>
                <w:bCs/>
                <w:color w:val="000000" w:themeColor="text1"/>
                <w:sz w:val="22"/>
                <w:szCs w:val="22"/>
              </w:rPr>
              <w:t>, for example throughout the year pupils have related their Christian vision and values to characters from stories such as ‘Rapunzel’ and ‘Jack and the beanstalk’. This</w:t>
            </w:r>
            <w:r w:rsidR="008C1BAB">
              <w:rPr>
                <w:rFonts w:ascii="Gill Sans MT" w:hAnsi="Gill Sans MT" w:cs="Gill Sans"/>
                <w:bCs/>
                <w:color w:val="000000" w:themeColor="text1"/>
                <w:sz w:val="22"/>
                <w:szCs w:val="22"/>
              </w:rPr>
              <w:t>,</w:t>
            </w:r>
            <w:r>
              <w:rPr>
                <w:rFonts w:ascii="Gill Sans MT" w:hAnsi="Gill Sans MT" w:cs="Gill Sans"/>
                <w:bCs/>
                <w:color w:val="000000" w:themeColor="text1"/>
                <w:sz w:val="22"/>
                <w:szCs w:val="22"/>
              </w:rPr>
              <w:t xml:space="preserve"> in turn</w:t>
            </w:r>
            <w:r w:rsidR="008C1BAB">
              <w:rPr>
                <w:rFonts w:ascii="Gill Sans MT" w:hAnsi="Gill Sans MT" w:cs="Gill Sans"/>
                <w:bCs/>
                <w:color w:val="000000" w:themeColor="text1"/>
                <w:sz w:val="22"/>
                <w:szCs w:val="22"/>
              </w:rPr>
              <w:t>,</w:t>
            </w:r>
            <w:r>
              <w:rPr>
                <w:rFonts w:ascii="Gill Sans MT" w:hAnsi="Gill Sans MT" w:cs="Gill Sans"/>
                <w:bCs/>
                <w:color w:val="000000" w:themeColor="text1"/>
                <w:sz w:val="22"/>
                <w:szCs w:val="22"/>
              </w:rPr>
              <w:t xml:space="preserve"> is developing p</w:t>
            </w:r>
            <w:r w:rsidR="004D435E">
              <w:rPr>
                <w:rFonts w:ascii="Gill Sans MT" w:hAnsi="Gill Sans MT" w:cs="Gill Sans"/>
                <w:bCs/>
                <w:color w:val="000000" w:themeColor="text1"/>
                <w:sz w:val="22"/>
                <w:szCs w:val="22"/>
              </w:rPr>
              <w:t>upil</w:t>
            </w:r>
            <w:r>
              <w:rPr>
                <w:rFonts w:ascii="Gill Sans MT" w:hAnsi="Gill Sans MT" w:cs="Gill Sans"/>
                <w:bCs/>
                <w:color w:val="000000" w:themeColor="text1"/>
                <w:sz w:val="22"/>
                <w:szCs w:val="22"/>
              </w:rPr>
              <w:t>s</w:t>
            </w:r>
            <w:r w:rsidR="004D435E">
              <w:rPr>
                <w:rFonts w:ascii="Gill Sans MT" w:hAnsi="Gill Sans MT" w:cs="Gill Sans"/>
                <w:bCs/>
                <w:color w:val="000000" w:themeColor="text1"/>
                <w:sz w:val="22"/>
                <w:szCs w:val="22"/>
              </w:rPr>
              <w:t>’</w:t>
            </w:r>
            <w:r>
              <w:rPr>
                <w:rFonts w:ascii="Gill Sans MT" w:hAnsi="Gill Sans MT" w:cs="Gill Sans"/>
                <w:bCs/>
                <w:color w:val="000000" w:themeColor="text1"/>
                <w:sz w:val="22"/>
                <w:szCs w:val="22"/>
              </w:rPr>
              <w:t xml:space="preserve"> reflective thinking skills. Pupils are aware of the importance of beliefs and values and </w:t>
            </w:r>
            <w:r w:rsidR="00503510">
              <w:rPr>
                <w:rFonts w:ascii="Gill Sans MT" w:hAnsi="Gill Sans MT" w:cs="Gill Sans"/>
                <w:bCs/>
                <w:color w:val="000000" w:themeColor="text1"/>
                <w:sz w:val="22"/>
                <w:szCs w:val="22"/>
              </w:rPr>
              <w:t>can see how these</w:t>
            </w:r>
            <w:r>
              <w:rPr>
                <w:rFonts w:ascii="Gill Sans MT" w:hAnsi="Gill Sans MT" w:cs="Gill Sans"/>
                <w:bCs/>
                <w:color w:val="000000" w:themeColor="text1"/>
                <w:sz w:val="22"/>
                <w:szCs w:val="22"/>
              </w:rPr>
              <w:t xml:space="preserve"> impact upon people</w:t>
            </w:r>
            <w:r w:rsidR="00944556">
              <w:rPr>
                <w:rFonts w:ascii="Gill Sans MT" w:hAnsi="Gill Sans MT" w:cs="Gill Sans"/>
                <w:bCs/>
                <w:color w:val="000000" w:themeColor="text1"/>
                <w:sz w:val="22"/>
                <w:szCs w:val="22"/>
              </w:rPr>
              <w:t xml:space="preserve"> </w:t>
            </w:r>
            <w:r w:rsidR="00503510">
              <w:rPr>
                <w:rFonts w:ascii="Gill Sans MT" w:hAnsi="Gill Sans MT" w:cs="Gill Sans"/>
                <w:bCs/>
                <w:color w:val="000000" w:themeColor="text1"/>
                <w:sz w:val="22"/>
                <w:szCs w:val="22"/>
              </w:rPr>
              <w:t xml:space="preserve">(both fictional and real) </w:t>
            </w:r>
            <w:r>
              <w:rPr>
                <w:rFonts w:ascii="Gill Sans MT" w:hAnsi="Gill Sans MT" w:cs="Gill Sans"/>
                <w:bCs/>
                <w:color w:val="000000" w:themeColor="text1"/>
                <w:sz w:val="22"/>
                <w:szCs w:val="22"/>
              </w:rPr>
              <w:t>and</w:t>
            </w:r>
            <w:r w:rsidR="004D435E">
              <w:rPr>
                <w:rFonts w:ascii="Gill Sans MT" w:hAnsi="Gill Sans MT" w:cs="Gill Sans"/>
                <w:bCs/>
                <w:color w:val="000000" w:themeColor="text1"/>
                <w:sz w:val="22"/>
                <w:szCs w:val="22"/>
              </w:rPr>
              <w:t xml:space="preserve"> on</w:t>
            </w:r>
            <w:r>
              <w:rPr>
                <w:rFonts w:ascii="Gill Sans MT" w:hAnsi="Gill Sans MT" w:cs="Gill Sans"/>
                <w:bCs/>
                <w:color w:val="000000" w:themeColor="text1"/>
                <w:sz w:val="22"/>
                <w:szCs w:val="22"/>
              </w:rPr>
              <w:t xml:space="preserve"> their</w:t>
            </w:r>
            <w:r w:rsidR="00503510">
              <w:rPr>
                <w:rFonts w:ascii="Gill Sans MT" w:hAnsi="Gill Sans MT" w:cs="Gill Sans"/>
                <w:bCs/>
                <w:color w:val="000000" w:themeColor="text1"/>
                <w:sz w:val="22"/>
                <w:szCs w:val="22"/>
              </w:rPr>
              <w:t xml:space="preserve"> moral</w:t>
            </w:r>
            <w:r>
              <w:rPr>
                <w:rFonts w:ascii="Gill Sans MT" w:hAnsi="Gill Sans MT" w:cs="Gill Sans"/>
                <w:bCs/>
                <w:color w:val="000000" w:themeColor="text1"/>
                <w:sz w:val="22"/>
                <w:szCs w:val="22"/>
              </w:rPr>
              <w:t xml:space="preserve"> </w:t>
            </w:r>
            <w:r w:rsidR="00393618">
              <w:rPr>
                <w:rFonts w:ascii="Gill Sans MT" w:hAnsi="Gill Sans MT" w:cs="Gill Sans"/>
                <w:bCs/>
                <w:color w:val="000000" w:themeColor="text1"/>
                <w:sz w:val="22"/>
                <w:szCs w:val="22"/>
              </w:rPr>
              <w:t>development</w:t>
            </w:r>
            <w:r>
              <w:rPr>
                <w:rFonts w:ascii="Gill Sans MT" w:hAnsi="Gill Sans MT" w:cs="Gill Sans"/>
                <w:bCs/>
                <w:color w:val="000000" w:themeColor="text1"/>
                <w:sz w:val="22"/>
                <w:szCs w:val="22"/>
              </w:rPr>
              <w:t xml:space="preserve">.  </w:t>
            </w:r>
            <w:r w:rsidR="00503510">
              <w:rPr>
                <w:rFonts w:ascii="Gill Sans MT" w:hAnsi="Gill Sans MT" w:cs="Gill Sans"/>
                <w:bCs/>
                <w:color w:val="000000" w:themeColor="text1"/>
                <w:sz w:val="22"/>
                <w:szCs w:val="22"/>
              </w:rPr>
              <w:t xml:space="preserve">A </w:t>
            </w:r>
            <w:r w:rsidR="004D435E">
              <w:rPr>
                <w:rFonts w:ascii="Gill Sans MT" w:hAnsi="Gill Sans MT" w:cs="Gill Sans"/>
                <w:bCs/>
                <w:color w:val="000000" w:themeColor="text1"/>
                <w:sz w:val="22"/>
                <w:szCs w:val="22"/>
              </w:rPr>
              <w:t>Y</w:t>
            </w:r>
            <w:r w:rsidR="00503510">
              <w:rPr>
                <w:rFonts w:ascii="Gill Sans MT" w:hAnsi="Gill Sans MT" w:cs="Gill Sans"/>
                <w:bCs/>
                <w:color w:val="000000" w:themeColor="text1"/>
                <w:sz w:val="22"/>
                <w:szCs w:val="22"/>
              </w:rPr>
              <w:t xml:space="preserve">ear two pupil said the ‘giant didn’t have our values because he was greedy and didn’t share.’ </w:t>
            </w:r>
            <w:r w:rsidR="00944556">
              <w:rPr>
                <w:rFonts w:ascii="Gill Sans MT" w:hAnsi="Gill Sans MT" w:cs="Gill Sans"/>
                <w:bCs/>
                <w:color w:val="000000" w:themeColor="text1"/>
                <w:sz w:val="22"/>
                <w:szCs w:val="22"/>
              </w:rPr>
              <w:t>As a result of the school’s lived ethos and values, pupils are thoughtful and well behaved. As</w:t>
            </w:r>
            <w:r w:rsidR="009E407D">
              <w:rPr>
                <w:rFonts w:ascii="Gill Sans MT" w:hAnsi="Gill Sans MT" w:cs="Gill Sans"/>
                <w:bCs/>
                <w:color w:val="000000" w:themeColor="text1"/>
                <w:sz w:val="22"/>
                <w:szCs w:val="22"/>
              </w:rPr>
              <w:t xml:space="preserve"> a</w:t>
            </w:r>
            <w:r w:rsidR="00503510">
              <w:rPr>
                <w:rFonts w:ascii="Gill Sans MT" w:hAnsi="Gill Sans MT" w:cs="Gill Sans"/>
                <w:bCs/>
                <w:color w:val="000000" w:themeColor="text1"/>
                <w:sz w:val="22"/>
                <w:szCs w:val="22"/>
              </w:rPr>
              <w:t xml:space="preserve"> </w:t>
            </w:r>
            <w:r w:rsidR="004D435E">
              <w:rPr>
                <w:rFonts w:ascii="Gill Sans MT" w:hAnsi="Gill Sans MT" w:cs="Gill Sans"/>
                <w:bCs/>
                <w:color w:val="000000" w:themeColor="text1"/>
                <w:sz w:val="22"/>
                <w:szCs w:val="22"/>
              </w:rPr>
              <w:t>Y</w:t>
            </w:r>
            <w:r w:rsidR="00503510">
              <w:rPr>
                <w:rFonts w:ascii="Gill Sans MT" w:hAnsi="Gill Sans MT" w:cs="Gill Sans"/>
                <w:bCs/>
                <w:color w:val="000000" w:themeColor="text1"/>
                <w:sz w:val="22"/>
                <w:szCs w:val="22"/>
              </w:rPr>
              <w:t>ear one pupil remarked</w:t>
            </w:r>
            <w:r w:rsidR="004D435E">
              <w:rPr>
                <w:rFonts w:ascii="Gill Sans MT" w:hAnsi="Gill Sans MT" w:cs="Gill Sans"/>
                <w:bCs/>
                <w:color w:val="000000" w:themeColor="text1"/>
                <w:sz w:val="22"/>
                <w:szCs w:val="22"/>
              </w:rPr>
              <w:t>,</w:t>
            </w:r>
            <w:r w:rsidR="00503510">
              <w:rPr>
                <w:rFonts w:ascii="Gill Sans MT" w:hAnsi="Gill Sans MT" w:cs="Gill Sans"/>
                <w:bCs/>
                <w:color w:val="000000" w:themeColor="text1"/>
                <w:sz w:val="22"/>
                <w:szCs w:val="22"/>
              </w:rPr>
              <w:t xml:space="preserve"> ‘when I was arguing with my friend, I said: stop, we have to be kind because it’s our Christian value.’</w:t>
            </w:r>
            <w:r w:rsidR="00944556">
              <w:rPr>
                <w:rFonts w:ascii="Gill Sans MT" w:hAnsi="Gill Sans MT" w:cs="Gill Sans"/>
                <w:bCs/>
                <w:color w:val="000000" w:themeColor="text1"/>
                <w:sz w:val="22"/>
                <w:szCs w:val="22"/>
              </w:rPr>
              <w:t xml:space="preserve"> A</w:t>
            </w:r>
            <w:r w:rsidR="009355DD">
              <w:rPr>
                <w:rFonts w:ascii="Gill Sans MT" w:hAnsi="Gill Sans MT" w:cs="Gill Sans"/>
                <w:bCs/>
                <w:color w:val="000000" w:themeColor="text1"/>
                <w:sz w:val="22"/>
                <w:szCs w:val="22"/>
              </w:rPr>
              <w:t xml:space="preserve">dults and pupils treat each </w:t>
            </w:r>
            <w:r w:rsidR="004A451B">
              <w:rPr>
                <w:rFonts w:ascii="Gill Sans MT" w:hAnsi="Gill Sans MT" w:cs="Gill Sans"/>
                <w:bCs/>
                <w:color w:val="000000" w:themeColor="text1"/>
                <w:sz w:val="22"/>
                <w:szCs w:val="22"/>
              </w:rPr>
              <w:t>other with dignity and respect. Parents say that their children are well cared for.</w:t>
            </w:r>
            <w:r w:rsidR="00944556">
              <w:rPr>
                <w:rFonts w:ascii="Gill Sans MT" w:hAnsi="Gill Sans MT" w:cs="Gill Sans"/>
                <w:bCs/>
                <w:color w:val="000000" w:themeColor="text1"/>
                <w:sz w:val="22"/>
                <w:szCs w:val="22"/>
              </w:rPr>
              <w:t xml:space="preserve"> </w:t>
            </w:r>
            <w:r w:rsidR="009355DD">
              <w:rPr>
                <w:rFonts w:ascii="Gill Sans MT" w:hAnsi="Gill Sans MT" w:cs="Gill Sans"/>
                <w:bCs/>
                <w:color w:val="000000" w:themeColor="text1"/>
                <w:sz w:val="22"/>
                <w:szCs w:val="22"/>
              </w:rPr>
              <w:t>Staff sp</w:t>
            </w:r>
            <w:r w:rsidR="004D435E">
              <w:rPr>
                <w:rFonts w:ascii="Gill Sans MT" w:hAnsi="Gill Sans MT" w:cs="Gill Sans"/>
                <w:bCs/>
                <w:color w:val="000000" w:themeColor="text1"/>
                <w:sz w:val="22"/>
                <w:szCs w:val="22"/>
              </w:rPr>
              <w:t xml:space="preserve">eak </w:t>
            </w:r>
            <w:r w:rsidR="009E407D">
              <w:rPr>
                <w:rFonts w:ascii="Gill Sans MT" w:hAnsi="Gill Sans MT" w:cs="Gill Sans"/>
                <w:bCs/>
                <w:color w:val="000000" w:themeColor="text1"/>
                <w:sz w:val="22"/>
                <w:szCs w:val="22"/>
              </w:rPr>
              <w:t>of the value</w:t>
            </w:r>
            <w:r w:rsidR="009355DD">
              <w:rPr>
                <w:rFonts w:ascii="Gill Sans MT" w:hAnsi="Gill Sans MT" w:cs="Gill Sans"/>
                <w:bCs/>
                <w:color w:val="000000" w:themeColor="text1"/>
                <w:sz w:val="22"/>
                <w:szCs w:val="22"/>
              </w:rPr>
              <w:t xml:space="preserve"> of being ‘one community’ in the school, they support each other and avail </w:t>
            </w:r>
            <w:r w:rsidR="004D435E">
              <w:rPr>
                <w:rFonts w:ascii="Gill Sans MT" w:hAnsi="Gill Sans MT" w:cs="Gill Sans"/>
                <w:bCs/>
                <w:color w:val="000000" w:themeColor="text1"/>
                <w:sz w:val="22"/>
                <w:szCs w:val="22"/>
              </w:rPr>
              <w:t xml:space="preserve">themselves </w:t>
            </w:r>
            <w:r w:rsidR="009355DD">
              <w:rPr>
                <w:rFonts w:ascii="Gill Sans MT" w:hAnsi="Gill Sans MT" w:cs="Gill Sans"/>
                <w:bCs/>
                <w:color w:val="000000" w:themeColor="text1"/>
                <w:sz w:val="22"/>
                <w:szCs w:val="22"/>
              </w:rPr>
              <w:t>of the incumbent</w:t>
            </w:r>
            <w:r w:rsidR="004D435E">
              <w:rPr>
                <w:rFonts w:ascii="Gill Sans MT" w:hAnsi="Gill Sans MT" w:cs="Gill Sans"/>
                <w:bCs/>
                <w:color w:val="000000" w:themeColor="text1"/>
                <w:sz w:val="22"/>
                <w:szCs w:val="22"/>
              </w:rPr>
              <w:t>’</w:t>
            </w:r>
            <w:r w:rsidR="009355DD">
              <w:rPr>
                <w:rFonts w:ascii="Gill Sans MT" w:hAnsi="Gill Sans MT" w:cs="Gill Sans"/>
                <w:bCs/>
                <w:color w:val="000000" w:themeColor="text1"/>
                <w:sz w:val="22"/>
                <w:szCs w:val="22"/>
              </w:rPr>
              <w:t xml:space="preserve">s care in times of difficulty. </w:t>
            </w:r>
          </w:p>
          <w:p w14:paraId="50327F77" w14:textId="77777777" w:rsidR="00795B95" w:rsidRDefault="00795B95" w:rsidP="008C1BAB">
            <w:pPr>
              <w:spacing w:after="60"/>
              <w:jc w:val="both"/>
              <w:rPr>
                <w:rFonts w:ascii="Gill Sans MT" w:hAnsi="Gill Sans MT" w:cs="Gill Sans"/>
                <w:bCs/>
                <w:color w:val="000000" w:themeColor="text1"/>
                <w:sz w:val="22"/>
                <w:szCs w:val="22"/>
              </w:rPr>
            </w:pPr>
          </w:p>
          <w:p w14:paraId="2094B7D5" w14:textId="7670FEBA" w:rsidR="00615B91" w:rsidRDefault="00A90065" w:rsidP="008C1BAB">
            <w:pPr>
              <w:spacing w:after="60"/>
              <w:jc w:val="both"/>
              <w:rPr>
                <w:rFonts w:ascii="Gill Sans MT" w:hAnsi="Gill Sans MT" w:cs="Gill Sans"/>
                <w:bCs/>
                <w:color w:val="000000" w:themeColor="text1"/>
                <w:sz w:val="22"/>
                <w:szCs w:val="22"/>
              </w:rPr>
            </w:pPr>
            <w:r>
              <w:rPr>
                <w:rFonts w:ascii="Gill Sans MT" w:hAnsi="Gill Sans MT" w:cs="Gill Sans"/>
                <w:bCs/>
                <w:color w:val="000000" w:themeColor="text1"/>
                <w:sz w:val="22"/>
                <w:szCs w:val="22"/>
              </w:rPr>
              <w:t>A range of opportunities are provided that enable spiritual development in school, f</w:t>
            </w:r>
            <w:r w:rsidR="00B5685D">
              <w:rPr>
                <w:rFonts w:ascii="Gill Sans MT" w:hAnsi="Gill Sans MT" w:cs="Gill Sans"/>
                <w:bCs/>
                <w:color w:val="000000" w:themeColor="text1"/>
                <w:sz w:val="22"/>
                <w:szCs w:val="22"/>
              </w:rPr>
              <w:t>or example, daily prayers and whole school collective worship which includes</w:t>
            </w:r>
            <w:r>
              <w:rPr>
                <w:rFonts w:ascii="Gill Sans MT" w:hAnsi="Gill Sans MT" w:cs="Gill Sans"/>
                <w:bCs/>
                <w:color w:val="000000" w:themeColor="text1"/>
                <w:sz w:val="22"/>
                <w:szCs w:val="22"/>
              </w:rPr>
              <w:t xml:space="preserve"> times of stillness and reflection. </w:t>
            </w:r>
            <w:r w:rsidR="00693454">
              <w:rPr>
                <w:rFonts w:ascii="Gill Sans MT" w:hAnsi="Gill Sans MT" w:cs="Gill Sans"/>
                <w:bCs/>
                <w:color w:val="000000" w:themeColor="text1"/>
                <w:sz w:val="22"/>
                <w:szCs w:val="22"/>
              </w:rPr>
              <w:t>Pupils and staff enthusiastically join in singing contemporary hymns and are engaged</w:t>
            </w:r>
            <w:r w:rsidR="003B4A9B">
              <w:rPr>
                <w:rFonts w:ascii="Gill Sans MT" w:hAnsi="Gill Sans MT" w:cs="Gill Sans"/>
                <w:bCs/>
                <w:color w:val="000000" w:themeColor="text1"/>
                <w:sz w:val="22"/>
                <w:szCs w:val="22"/>
              </w:rPr>
              <w:t xml:space="preserve"> </w:t>
            </w:r>
            <w:r w:rsidR="004D435E">
              <w:rPr>
                <w:rFonts w:ascii="Gill Sans MT" w:hAnsi="Gill Sans MT" w:cs="Gill Sans"/>
                <w:bCs/>
                <w:color w:val="000000" w:themeColor="text1"/>
                <w:sz w:val="22"/>
                <w:szCs w:val="22"/>
              </w:rPr>
              <w:t>well by</w:t>
            </w:r>
            <w:r w:rsidR="001111A3">
              <w:rPr>
                <w:rFonts w:ascii="Gill Sans MT" w:hAnsi="Gill Sans MT" w:cs="Gill Sans"/>
                <w:bCs/>
                <w:color w:val="000000" w:themeColor="text1"/>
                <w:sz w:val="22"/>
                <w:szCs w:val="22"/>
              </w:rPr>
              <w:t xml:space="preserve"> </w:t>
            </w:r>
            <w:r w:rsidR="00693454">
              <w:rPr>
                <w:rFonts w:ascii="Gill Sans MT" w:hAnsi="Gill Sans MT" w:cs="Gill Sans"/>
                <w:bCs/>
                <w:color w:val="000000" w:themeColor="text1"/>
                <w:sz w:val="22"/>
                <w:szCs w:val="22"/>
              </w:rPr>
              <w:t>collective worship.</w:t>
            </w:r>
            <w:r w:rsidR="00795B95">
              <w:rPr>
                <w:rFonts w:ascii="Gill Sans MT" w:hAnsi="Gill Sans MT" w:cs="Gill Sans"/>
                <w:bCs/>
                <w:color w:val="000000" w:themeColor="text1"/>
                <w:sz w:val="22"/>
                <w:szCs w:val="22"/>
              </w:rPr>
              <w:t xml:space="preserve"> Policy, planning a</w:t>
            </w:r>
            <w:r w:rsidR="006E1291">
              <w:rPr>
                <w:rFonts w:ascii="Gill Sans MT" w:hAnsi="Gill Sans MT" w:cs="Gill Sans"/>
                <w:bCs/>
                <w:color w:val="000000" w:themeColor="text1"/>
                <w:sz w:val="22"/>
                <w:szCs w:val="22"/>
              </w:rPr>
              <w:t xml:space="preserve">nd review </w:t>
            </w:r>
            <w:r w:rsidR="00795B95">
              <w:rPr>
                <w:rFonts w:ascii="Gill Sans MT" w:hAnsi="Gill Sans MT" w:cs="Gill Sans"/>
                <w:bCs/>
                <w:color w:val="000000" w:themeColor="text1"/>
                <w:sz w:val="22"/>
                <w:szCs w:val="22"/>
              </w:rPr>
              <w:t>is highly effective.</w:t>
            </w:r>
            <w:r w:rsidR="00A57A9B">
              <w:rPr>
                <w:rFonts w:ascii="Gill Sans MT" w:hAnsi="Gill Sans MT" w:cs="Gill Sans"/>
                <w:bCs/>
                <w:color w:val="000000" w:themeColor="text1"/>
                <w:sz w:val="22"/>
                <w:szCs w:val="22"/>
              </w:rPr>
              <w:t xml:space="preserve"> Statutory requirements are</w:t>
            </w:r>
            <w:r w:rsidR="0057793F">
              <w:rPr>
                <w:rFonts w:ascii="Gill Sans MT" w:hAnsi="Gill Sans MT" w:cs="Gill Sans"/>
                <w:bCs/>
                <w:color w:val="000000" w:themeColor="text1"/>
                <w:sz w:val="22"/>
                <w:szCs w:val="22"/>
              </w:rPr>
              <w:t xml:space="preserve"> more than</w:t>
            </w:r>
            <w:r w:rsidR="00A57A9B">
              <w:rPr>
                <w:rFonts w:ascii="Gill Sans MT" w:hAnsi="Gill Sans MT" w:cs="Gill Sans"/>
                <w:bCs/>
                <w:color w:val="000000" w:themeColor="text1"/>
                <w:sz w:val="22"/>
                <w:szCs w:val="22"/>
              </w:rPr>
              <w:t xml:space="preserve"> effectively met. </w:t>
            </w:r>
            <w:r w:rsidR="00693454">
              <w:rPr>
                <w:rFonts w:ascii="Gill Sans MT" w:hAnsi="Gill Sans MT" w:cs="Gill Sans"/>
                <w:bCs/>
                <w:color w:val="000000" w:themeColor="text1"/>
                <w:sz w:val="22"/>
                <w:szCs w:val="22"/>
              </w:rPr>
              <w:t>The ‘leading lights’</w:t>
            </w:r>
            <w:r w:rsidR="009355DD">
              <w:rPr>
                <w:rFonts w:ascii="Gill Sans MT" w:hAnsi="Gill Sans MT" w:cs="Gill Sans"/>
                <w:bCs/>
                <w:color w:val="000000" w:themeColor="text1"/>
                <w:sz w:val="22"/>
                <w:szCs w:val="22"/>
              </w:rPr>
              <w:t xml:space="preserve"> pupil</w:t>
            </w:r>
            <w:r w:rsidR="00693454">
              <w:rPr>
                <w:rFonts w:ascii="Gill Sans MT" w:hAnsi="Gill Sans MT" w:cs="Gill Sans"/>
                <w:bCs/>
                <w:color w:val="000000" w:themeColor="text1"/>
                <w:sz w:val="22"/>
                <w:szCs w:val="22"/>
              </w:rPr>
              <w:t xml:space="preserve"> group </w:t>
            </w:r>
            <w:r w:rsidR="004D435E">
              <w:rPr>
                <w:rFonts w:ascii="Gill Sans MT" w:hAnsi="Gill Sans MT" w:cs="Gill Sans"/>
                <w:bCs/>
                <w:color w:val="000000" w:themeColor="text1"/>
                <w:sz w:val="22"/>
                <w:szCs w:val="22"/>
              </w:rPr>
              <w:t>is</w:t>
            </w:r>
            <w:r w:rsidR="00693454">
              <w:rPr>
                <w:rFonts w:ascii="Gill Sans MT" w:hAnsi="Gill Sans MT" w:cs="Gill Sans"/>
                <w:bCs/>
                <w:color w:val="000000" w:themeColor="text1"/>
                <w:sz w:val="22"/>
                <w:szCs w:val="22"/>
              </w:rPr>
              <w:t xml:space="preserve"> instrumental in </w:t>
            </w:r>
            <w:r w:rsidR="00693454">
              <w:rPr>
                <w:rFonts w:ascii="Gill Sans MT" w:hAnsi="Gill Sans MT" w:cs="Gill Sans"/>
                <w:bCs/>
                <w:color w:val="000000" w:themeColor="text1"/>
                <w:sz w:val="22"/>
                <w:szCs w:val="22"/>
              </w:rPr>
              <w:lastRenderedPageBreak/>
              <w:t>leading and evaluating worship</w:t>
            </w:r>
            <w:r w:rsidR="009E407D">
              <w:rPr>
                <w:rFonts w:ascii="Gill Sans MT" w:hAnsi="Gill Sans MT" w:cs="Gill Sans"/>
                <w:bCs/>
                <w:color w:val="000000" w:themeColor="text1"/>
                <w:sz w:val="22"/>
                <w:szCs w:val="22"/>
              </w:rPr>
              <w:t xml:space="preserve"> very effectively</w:t>
            </w:r>
            <w:r w:rsidR="00693454">
              <w:rPr>
                <w:rFonts w:ascii="Gill Sans MT" w:hAnsi="Gill Sans MT" w:cs="Gill Sans"/>
                <w:bCs/>
                <w:color w:val="000000" w:themeColor="text1"/>
                <w:sz w:val="22"/>
                <w:szCs w:val="22"/>
              </w:rPr>
              <w:t xml:space="preserve">. They feel responsible </w:t>
            </w:r>
            <w:r w:rsidR="004D435E">
              <w:rPr>
                <w:rFonts w:ascii="Gill Sans MT" w:hAnsi="Gill Sans MT" w:cs="Gill Sans"/>
                <w:bCs/>
                <w:color w:val="000000" w:themeColor="text1"/>
                <w:sz w:val="22"/>
                <w:szCs w:val="22"/>
              </w:rPr>
              <w:t xml:space="preserve">for </w:t>
            </w:r>
            <w:r w:rsidR="00693454">
              <w:rPr>
                <w:rFonts w:ascii="Gill Sans MT" w:hAnsi="Gill Sans MT" w:cs="Gill Sans"/>
                <w:bCs/>
                <w:color w:val="000000" w:themeColor="text1"/>
                <w:sz w:val="22"/>
                <w:szCs w:val="22"/>
              </w:rPr>
              <w:t>and are proud of the role they p</w:t>
            </w:r>
            <w:r w:rsidR="001111A3">
              <w:rPr>
                <w:rFonts w:ascii="Gill Sans MT" w:hAnsi="Gill Sans MT" w:cs="Gill Sans"/>
                <w:bCs/>
                <w:color w:val="000000" w:themeColor="text1"/>
                <w:sz w:val="22"/>
                <w:szCs w:val="22"/>
              </w:rPr>
              <w:t>lay</w:t>
            </w:r>
            <w:r w:rsidR="00693454">
              <w:rPr>
                <w:rFonts w:ascii="Gill Sans MT" w:hAnsi="Gill Sans MT" w:cs="Gill Sans"/>
                <w:bCs/>
                <w:color w:val="000000" w:themeColor="text1"/>
                <w:sz w:val="22"/>
                <w:szCs w:val="22"/>
              </w:rPr>
              <w:t xml:space="preserve">. They are listened to and their ideas are improving opportunities for pupils’ spiritual development. </w:t>
            </w:r>
            <w:r>
              <w:rPr>
                <w:rFonts w:ascii="Gill Sans MT" w:hAnsi="Gill Sans MT" w:cs="Gill Sans"/>
                <w:bCs/>
                <w:color w:val="000000" w:themeColor="text1"/>
                <w:sz w:val="22"/>
                <w:szCs w:val="22"/>
              </w:rPr>
              <w:t xml:space="preserve">For example, they have launched a ‘prayer table’ competition, for the best prayer space in each classroom, where they set the criteria and will </w:t>
            </w:r>
            <w:r w:rsidR="004D435E">
              <w:rPr>
                <w:rFonts w:ascii="Gill Sans MT" w:hAnsi="Gill Sans MT" w:cs="Gill Sans"/>
                <w:bCs/>
                <w:color w:val="000000" w:themeColor="text1"/>
                <w:sz w:val="22"/>
                <w:szCs w:val="22"/>
              </w:rPr>
              <w:t xml:space="preserve">be the </w:t>
            </w:r>
            <w:r>
              <w:rPr>
                <w:rFonts w:ascii="Gill Sans MT" w:hAnsi="Gill Sans MT" w:cs="Gill Sans"/>
                <w:bCs/>
                <w:color w:val="000000" w:themeColor="text1"/>
                <w:sz w:val="22"/>
                <w:szCs w:val="22"/>
              </w:rPr>
              <w:t>judge</w:t>
            </w:r>
            <w:r w:rsidR="004D435E">
              <w:rPr>
                <w:rFonts w:ascii="Gill Sans MT" w:hAnsi="Gill Sans MT" w:cs="Gill Sans"/>
                <w:bCs/>
                <w:color w:val="000000" w:themeColor="text1"/>
                <w:sz w:val="22"/>
                <w:szCs w:val="22"/>
              </w:rPr>
              <w:t>s</w:t>
            </w:r>
            <w:r>
              <w:rPr>
                <w:rFonts w:ascii="Gill Sans MT" w:hAnsi="Gill Sans MT" w:cs="Gill Sans"/>
                <w:bCs/>
                <w:color w:val="000000" w:themeColor="text1"/>
                <w:sz w:val="22"/>
                <w:szCs w:val="22"/>
              </w:rPr>
              <w:t xml:space="preserve">. </w:t>
            </w:r>
            <w:r w:rsidR="00693454">
              <w:rPr>
                <w:rFonts w:ascii="Gill Sans MT" w:hAnsi="Gill Sans MT" w:cs="Gill Sans"/>
                <w:bCs/>
                <w:color w:val="000000" w:themeColor="text1"/>
                <w:sz w:val="22"/>
                <w:szCs w:val="22"/>
              </w:rPr>
              <w:t>The leading lights group review</w:t>
            </w:r>
            <w:r w:rsidR="001327AE">
              <w:rPr>
                <w:rFonts w:ascii="Gill Sans MT" w:hAnsi="Gill Sans MT" w:cs="Gill Sans"/>
                <w:bCs/>
                <w:color w:val="000000" w:themeColor="text1"/>
                <w:sz w:val="22"/>
                <w:szCs w:val="22"/>
              </w:rPr>
              <w:t>s</w:t>
            </w:r>
            <w:r w:rsidR="00693454">
              <w:rPr>
                <w:rFonts w:ascii="Gill Sans MT" w:hAnsi="Gill Sans MT" w:cs="Gill Sans"/>
                <w:bCs/>
                <w:color w:val="000000" w:themeColor="text1"/>
                <w:sz w:val="22"/>
                <w:szCs w:val="22"/>
              </w:rPr>
              <w:t xml:space="preserve"> worship and ensure</w:t>
            </w:r>
            <w:r w:rsidR="006C177E">
              <w:rPr>
                <w:rFonts w:ascii="Gill Sans MT" w:hAnsi="Gill Sans MT" w:cs="Gill Sans"/>
                <w:bCs/>
                <w:color w:val="000000" w:themeColor="text1"/>
                <w:sz w:val="22"/>
                <w:szCs w:val="22"/>
              </w:rPr>
              <w:t>s</w:t>
            </w:r>
            <w:r w:rsidR="00693454">
              <w:rPr>
                <w:rFonts w:ascii="Gill Sans MT" w:hAnsi="Gill Sans MT" w:cs="Gill Sans"/>
                <w:bCs/>
                <w:color w:val="000000" w:themeColor="text1"/>
                <w:sz w:val="22"/>
                <w:szCs w:val="22"/>
              </w:rPr>
              <w:t xml:space="preserve"> that leaders follow </w:t>
            </w:r>
            <w:r>
              <w:rPr>
                <w:rFonts w:ascii="Gill Sans MT" w:hAnsi="Gill Sans MT" w:cs="Gill Sans"/>
                <w:bCs/>
                <w:color w:val="000000" w:themeColor="text1"/>
                <w:sz w:val="22"/>
                <w:szCs w:val="22"/>
              </w:rPr>
              <w:t>good practice and school tradition, for example l</w:t>
            </w:r>
            <w:r w:rsidR="00696546">
              <w:rPr>
                <w:rFonts w:ascii="Gill Sans MT" w:hAnsi="Gill Sans MT" w:cs="Gill Sans"/>
                <w:bCs/>
                <w:color w:val="000000" w:themeColor="text1"/>
                <w:sz w:val="22"/>
                <w:szCs w:val="22"/>
              </w:rPr>
              <w:t>igh</w:t>
            </w:r>
            <w:r>
              <w:rPr>
                <w:rFonts w:ascii="Gill Sans MT" w:hAnsi="Gill Sans MT" w:cs="Gill Sans"/>
                <w:bCs/>
                <w:color w:val="000000" w:themeColor="text1"/>
                <w:sz w:val="22"/>
                <w:szCs w:val="22"/>
              </w:rPr>
              <w:t xml:space="preserve">ting the Trinity candles and </w:t>
            </w:r>
            <w:r w:rsidR="00696546">
              <w:rPr>
                <w:rFonts w:ascii="Gill Sans MT" w:hAnsi="Gill Sans MT" w:cs="Gill Sans"/>
                <w:bCs/>
                <w:color w:val="000000" w:themeColor="text1"/>
                <w:sz w:val="22"/>
                <w:szCs w:val="22"/>
              </w:rPr>
              <w:t>saying the vision and set prayers. The leading lights group have learnt from and</w:t>
            </w:r>
            <w:r w:rsidR="0057793F">
              <w:rPr>
                <w:rFonts w:ascii="Gill Sans MT" w:hAnsi="Gill Sans MT" w:cs="Gill Sans"/>
                <w:bCs/>
                <w:color w:val="000000" w:themeColor="text1"/>
                <w:sz w:val="22"/>
                <w:szCs w:val="22"/>
              </w:rPr>
              <w:t xml:space="preserve"> share </w:t>
            </w:r>
            <w:r w:rsidR="004D435E">
              <w:rPr>
                <w:rFonts w:ascii="Gill Sans MT" w:hAnsi="Gill Sans MT" w:cs="Gill Sans"/>
                <w:bCs/>
                <w:color w:val="000000" w:themeColor="text1"/>
                <w:sz w:val="22"/>
                <w:szCs w:val="22"/>
              </w:rPr>
              <w:t>their strong</w:t>
            </w:r>
            <w:r w:rsidR="00696546">
              <w:rPr>
                <w:rFonts w:ascii="Gill Sans MT" w:hAnsi="Gill Sans MT" w:cs="Gill Sans"/>
                <w:bCs/>
                <w:color w:val="000000" w:themeColor="text1"/>
                <w:sz w:val="22"/>
                <w:szCs w:val="22"/>
              </w:rPr>
              <w:t xml:space="preserve"> practice with other Church of England schools. </w:t>
            </w:r>
            <w:r w:rsidR="004D435E">
              <w:rPr>
                <w:rFonts w:ascii="Gill Sans MT" w:hAnsi="Gill Sans MT" w:cs="Gill Sans"/>
                <w:bCs/>
                <w:color w:val="000000" w:themeColor="text1"/>
                <w:sz w:val="22"/>
                <w:szCs w:val="22"/>
              </w:rPr>
              <w:t>Additionally, robust</w:t>
            </w:r>
            <w:r w:rsidR="00696546">
              <w:rPr>
                <w:rFonts w:ascii="Gill Sans MT" w:hAnsi="Gill Sans MT" w:cs="Gill Sans"/>
                <w:bCs/>
                <w:color w:val="000000" w:themeColor="text1"/>
                <w:sz w:val="22"/>
                <w:szCs w:val="22"/>
              </w:rPr>
              <w:t xml:space="preserve"> </w:t>
            </w:r>
            <w:r w:rsidR="00696546" w:rsidRPr="000F6705">
              <w:rPr>
                <w:rFonts w:ascii="Gill Sans MT" w:hAnsi="Gill Sans MT" w:cs="Gill Sans"/>
                <w:bCs/>
                <w:color w:val="000000" w:themeColor="text1"/>
                <w:sz w:val="22"/>
                <w:szCs w:val="22"/>
              </w:rPr>
              <w:t>partnerships with the local church, particularly through the relationship with the vicar</w:t>
            </w:r>
            <w:r w:rsidR="00F2064C" w:rsidRPr="000F6705">
              <w:rPr>
                <w:rFonts w:ascii="Gill Sans MT" w:hAnsi="Gill Sans MT" w:cs="Gill Sans"/>
                <w:bCs/>
                <w:color w:val="000000" w:themeColor="text1"/>
                <w:sz w:val="22"/>
                <w:szCs w:val="22"/>
              </w:rPr>
              <w:t>, enable b</w:t>
            </w:r>
            <w:r w:rsidR="00393618">
              <w:rPr>
                <w:rFonts w:ascii="Gill Sans MT" w:hAnsi="Gill Sans MT" w:cs="Gill Sans"/>
                <w:bCs/>
                <w:color w:val="000000" w:themeColor="text1"/>
                <w:sz w:val="22"/>
                <w:szCs w:val="22"/>
              </w:rPr>
              <w:t>oth adults and pupils to live out their school vision.</w:t>
            </w:r>
          </w:p>
          <w:p w14:paraId="3C50E148" w14:textId="77777777" w:rsidR="00795B95" w:rsidRPr="009B3DB4" w:rsidRDefault="00795B95" w:rsidP="008C1BAB">
            <w:pPr>
              <w:spacing w:after="60"/>
              <w:jc w:val="both"/>
              <w:rPr>
                <w:rFonts w:ascii="Gill Sans MT" w:hAnsi="Gill Sans MT" w:cs="Gill Sans"/>
                <w:bCs/>
                <w:color w:val="000000" w:themeColor="text1"/>
                <w:sz w:val="22"/>
                <w:szCs w:val="22"/>
              </w:rPr>
            </w:pPr>
          </w:p>
          <w:p w14:paraId="338117EC" w14:textId="4D2DF81D" w:rsidR="0050557A" w:rsidRPr="00F41E8C" w:rsidRDefault="000F6705" w:rsidP="00F41E8C">
            <w:pPr>
              <w:autoSpaceDE w:val="0"/>
              <w:autoSpaceDN w:val="0"/>
              <w:adjustRightInd w:val="0"/>
              <w:jc w:val="both"/>
              <w:rPr>
                <w:rFonts w:ascii="Gill Sans MT" w:hAnsi="Gill Sans MT" w:cs="GillSansMT"/>
                <w:sz w:val="22"/>
                <w:szCs w:val="22"/>
              </w:rPr>
            </w:pPr>
            <w:r w:rsidRPr="000F6705">
              <w:rPr>
                <w:rFonts w:ascii="Gill Sans MT" w:hAnsi="Gill Sans MT" w:cs="Gill Sans"/>
                <w:color w:val="000000" w:themeColor="text1"/>
                <w:sz w:val="22"/>
                <w:szCs w:val="22"/>
              </w:rPr>
              <w:t>The RE lead</w:t>
            </w:r>
            <w:r w:rsidR="002E5690">
              <w:rPr>
                <w:rFonts w:ascii="Gill Sans MT" w:hAnsi="Gill Sans MT" w:cs="Gill Sans"/>
                <w:color w:val="000000" w:themeColor="text1"/>
                <w:sz w:val="22"/>
                <w:szCs w:val="22"/>
              </w:rPr>
              <w:t>er</w:t>
            </w:r>
            <w:r w:rsidRPr="000F6705">
              <w:rPr>
                <w:rFonts w:ascii="Gill Sans MT" w:hAnsi="Gill Sans MT" w:cs="Gill Sans"/>
                <w:color w:val="000000" w:themeColor="text1"/>
                <w:sz w:val="22"/>
                <w:szCs w:val="22"/>
              </w:rPr>
              <w:t xml:space="preserve"> </w:t>
            </w:r>
            <w:r w:rsidRPr="000F6705">
              <w:rPr>
                <w:rFonts w:ascii="Gill Sans MT" w:hAnsi="Gill Sans MT" w:cs="GillSansMT"/>
                <w:sz w:val="22"/>
                <w:szCs w:val="22"/>
              </w:rPr>
              <w:t xml:space="preserve">has put in place systems for assessment </w:t>
            </w:r>
            <w:r w:rsidR="00142F08">
              <w:rPr>
                <w:rFonts w:ascii="Gill Sans MT" w:hAnsi="Gill Sans MT" w:cs="GillSansMT"/>
                <w:sz w:val="22"/>
                <w:szCs w:val="22"/>
              </w:rPr>
              <w:t xml:space="preserve">based on the </w:t>
            </w:r>
            <w:r w:rsidR="00C33134">
              <w:rPr>
                <w:rFonts w:ascii="Gill Sans MT" w:hAnsi="Gill Sans MT" w:cs="GillSansMT"/>
                <w:sz w:val="22"/>
                <w:szCs w:val="22"/>
              </w:rPr>
              <w:t>‘U</w:t>
            </w:r>
            <w:r w:rsidR="00142F08">
              <w:rPr>
                <w:rFonts w:ascii="Gill Sans MT" w:hAnsi="Gill Sans MT" w:cs="GillSansMT"/>
                <w:sz w:val="22"/>
                <w:szCs w:val="22"/>
              </w:rPr>
              <w:t>nderstanding Christianity’</w:t>
            </w:r>
            <w:r w:rsidR="00C33134">
              <w:rPr>
                <w:rFonts w:ascii="Gill Sans MT" w:hAnsi="Gill Sans MT" w:cs="GillSansMT"/>
                <w:sz w:val="22"/>
                <w:szCs w:val="22"/>
              </w:rPr>
              <w:t xml:space="preserve"> resources and outcomes</w:t>
            </w:r>
            <w:r w:rsidR="00142F08">
              <w:rPr>
                <w:rFonts w:ascii="Gill Sans MT" w:hAnsi="Gill Sans MT" w:cs="GillSansMT"/>
                <w:sz w:val="22"/>
                <w:szCs w:val="22"/>
              </w:rPr>
              <w:t>. These enable teachers</w:t>
            </w:r>
            <w:r w:rsidR="009B3DB4">
              <w:rPr>
                <w:rFonts w:ascii="Gill Sans MT" w:hAnsi="Gill Sans MT" w:cs="GillSansMT"/>
                <w:sz w:val="22"/>
                <w:szCs w:val="22"/>
              </w:rPr>
              <w:t xml:space="preserve"> to</w:t>
            </w:r>
            <w:r w:rsidR="00142F08">
              <w:rPr>
                <w:rFonts w:ascii="Gill Sans MT" w:hAnsi="Gill Sans MT" w:cs="GillSansMT"/>
                <w:sz w:val="22"/>
                <w:szCs w:val="22"/>
              </w:rPr>
              <w:t xml:space="preserve"> track pupil </w:t>
            </w:r>
            <w:r w:rsidRPr="000F6705">
              <w:rPr>
                <w:rFonts w:ascii="Gill Sans MT" w:hAnsi="Gill Sans MT" w:cs="GillSansMT"/>
                <w:sz w:val="22"/>
                <w:szCs w:val="22"/>
              </w:rPr>
              <w:t>progress and attainment in RE.</w:t>
            </w:r>
            <w:r>
              <w:rPr>
                <w:rFonts w:ascii="Gill Sans MT" w:hAnsi="Gill Sans MT" w:cs="GillSansMT"/>
                <w:sz w:val="22"/>
                <w:szCs w:val="22"/>
              </w:rPr>
              <w:t xml:space="preserve"> </w:t>
            </w:r>
            <w:r w:rsidR="00142F08">
              <w:rPr>
                <w:rFonts w:ascii="Gill Sans MT" w:hAnsi="Gill Sans MT" w:cs="GillSansMT"/>
                <w:sz w:val="22"/>
                <w:szCs w:val="22"/>
              </w:rPr>
              <w:t>The school is looking to refine these further</w:t>
            </w:r>
            <w:r w:rsidR="002E5690">
              <w:rPr>
                <w:rFonts w:ascii="Gill Sans MT" w:hAnsi="Gill Sans MT" w:cs="GillSansMT"/>
                <w:sz w:val="22"/>
                <w:szCs w:val="22"/>
              </w:rPr>
              <w:t xml:space="preserve"> in </w:t>
            </w:r>
            <w:r w:rsidR="004D435E">
              <w:rPr>
                <w:rFonts w:ascii="Gill Sans MT" w:hAnsi="Gill Sans MT" w:cs="GillSansMT"/>
                <w:sz w:val="22"/>
                <w:szCs w:val="22"/>
              </w:rPr>
              <w:t>relation</w:t>
            </w:r>
            <w:r w:rsidR="00142F08">
              <w:rPr>
                <w:rFonts w:ascii="Gill Sans MT" w:hAnsi="Gill Sans MT" w:cs="GillSansMT"/>
                <w:sz w:val="22"/>
                <w:szCs w:val="22"/>
              </w:rPr>
              <w:t xml:space="preserve"> to </w:t>
            </w:r>
            <w:r w:rsidR="002E5690">
              <w:rPr>
                <w:rFonts w:ascii="Gill Sans MT" w:hAnsi="Gill Sans MT" w:cs="GillSansMT"/>
                <w:sz w:val="22"/>
                <w:szCs w:val="22"/>
              </w:rPr>
              <w:t xml:space="preserve">the </w:t>
            </w:r>
            <w:r w:rsidR="00142F08">
              <w:rPr>
                <w:rFonts w:ascii="Gill Sans MT" w:hAnsi="Gill Sans MT" w:cs="GillSansMT"/>
                <w:sz w:val="22"/>
                <w:szCs w:val="22"/>
              </w:rPr>
              <w:t>a</w:t>
            </w:r>
            <w:r w:rsidR="00A57A9B">
              <w:rPr>
                <w:rFonts w:ascii="Gill Sans MT" w:hAnsi="Gill Sans MT" w:cs="GillSansMT"/>
                <w:sz w:val="22"/>
                <w:szCs w:val="22"/>
              </w:rPr>
              <w:t>ssessment of other world faiths. RE policy and provision is reflective of the aims of the Church of England’s ‘</w:t>
            </w:r>
            <w:r w:rsidR="00C33134">
              <w:rPr>
                <w:rFonts w:ascii="Gill Sans MT" w:hAnsi="Gill Sans MT" w:cs="GillSansMT"/>
                <w:sz w:val="22"/>
                <w:szCs w:val="22"/>
              </w:rPr>
              <w:t>Statement of E</w:t>
            </w:r>
            <w:r w:rsidR="00A57A9B">
              <w:rPr>
                <w:rFonts w:ascii="Gill Sans MT" w:hAnsi="Gill Sans MT" w:cs="GillSansMT"/>
                <w:sz w:val="22"/>
                <w:szCs w:val="22"/>
              </w:rPr>
              <w:t xml:space="preserve">ntitlement’. </w:t>
            </w:r>
            <w:r w:rsidR="00142F08">
              <w:rPr>
                <w:rFonts w:ascii="Gill Sans MT" w:hAnsi="Gill Sans MT" w:cs="GillSansMT"/>
                <w:sz w:val="22"/>
                <w:szCs w:val="22"/>
              </w:rPr>
              <w:t xml:space="preserve"> Pupils have good religious l</w:t>
            </w:r>
            <w:r w:rsidR="003E4350">
              <w:rPr>
                <w:rFonts w:ascii="Gill Sans MT" w:hAnsi="Gill Sans MT" w:cs="GillSansMT"/>
                <w:sz w:val="22"/>
                <w:szCs w:val="22"/>
              </w:rPr>
              <w:t xml:space="preserve">iteracy and engage with religious texts and concepts through a range of age appropriate activities such as drama and creative play. RE lessons provide pupils </w:t>
            </w:r>
            <w:r w:rsidR="006C177E">
              <w:rPr>
                <w:rFonts w:ascii="Gill Sans MT" w:hAnsi="Gill Sans MT" w:cs="GillSansMT"/>
                <w:sz w:val="22"/>
                <w:szCs w:val="22"/>
              </w:rPr>
              <w:t xml:space="preserve">with </w:t>
            </w:r>
            <w:r w:rsidR="003E4350">
              <w:rPr>
                <w:rFonts w:ascii="Gill Sans MT" w:hAnsi="Gill Sans MT" w:cs="GillSansMT"/>
                <w:sz w:val="22"/>
                <w:szCs w:val="22"/>
              </w:rPr>
              <w:t xml:space="preserve">a safe space to explore </w:t>
            </w:r>
            <w:r w:rsidR="00F41E8C">
              <w:rPr>
                <w:rFonts w:ascii="Gill Sans MT" w:hAnsi="Gill Sans MT" w:cs="GillSansMT"/>
                <w:sz w:val="22"/>
                <w:szCs w:val="22"/>
              </w:rPr>
              <w:t xml:space="preserve">diverse </w:t>
            </w:r>
            <w:r w:rsidR="003E4350">
              <w:rPr>
                <w:rFonts w:ascii="Gill Sans MT" w:hAnsi="Gill Sans MT" w:cs="GillSansMT"/>
                <w:sz w:val="22"/>
                <w:szCs w:val="22"/>
              </w:rPr>
              <w:t xml:space="preserve">beliefs and ideas and pupils have meaningful </w:t>
            </w:r>
            <w:r w:rsidR="009B3DB4">
              <w:rPr>
                <w:rFonts w:ascii="Gill Sans MT" w:hAnsi="Gill Sans MT" w:cs="GillSansMT"/>
                <w:sz w:val="22"/>
                <w:szCs w:val="22"/>
              </w:rPr>
              <w:t>discussion</w:t>
            </w:r>
            <w:r w:rsidR="003E4350">
              <w:rPr>
                <w:rFonts w:ascii="Gill Sans MT" w:hAnsi="Gill Sans MT" w:cs="GillSansMT"/>
                <w:sz w:val="22"/>
                <w:szCs w:val="22"/>
              </w:rPr>
              <w:t xml:space="preserve"> about</w:t>
            </w:r>
            <w:r w:rsidR="00C33134">
              <w:rPr>
                <w:rFonts w:ascii="Gill Sans MT" w:hAnsi="Gill Sans MT" w:cs="GillSansMT"/>
                <w:sz w:val="22"/>
                <w:szCs w:val="22"/>
              </w:rPr>
              <w:t xml:space="preserve"> theological </w:t>
            </w:r>
            <w:r w:rsidR="009B3DB4">
              <w:rPr>
                <w:rFonts w:ascii="Gill Sans MT" w:hAnsi="Gill Sans MT" w:cs="GillSansMT"/>
                <w:sz w:val="22"/>
                <w:szCs w:val="22"/>
              </w:rPr>
              <w:t>concepts</w:t>
            </w:r>
            <w:r w:rsidR="00C33134">
              <w:rPr>
                <w:rFonts w:ascii="Gill Sans MT" w:hAnsi="Gill Sans MT" w:cs="GillSansMT"/>
                <w:sz w:val="22"/>
                <w:szCs w:val="22"/>
              </w:rPr>
              <w:t xml:space="preserve">, such as </w:t>
            </w:r>
            <w:r w:rsidR="003E4350">
              <w:rPr>
                <w:rFonts w:ascii="Gill Sans MT" w:hAnsi="Gill Sans MT" w:cs="GillSansMT"/>
                <w:sz w:val="22"/>
                <w:szCs w:val="22"/>
              </w:rPr>
              <w:t xml:space="preserve">creation and </w:t>
            </w:r>
            <w:r w:rsidR="00C33134">
              <w:rPr>
                <w:rFonts w:ascii="Gill Sans MT" w:hAnsi="Gill Sans MT" w:cs="GillSansMT"/>
                <w:sz w:val="22"/>
                <w:szCs w:val="22"/>
              </w:rPr>
              <w:t>salvation</w:t>
            </w:r>
            <w:r w:rsidR="00D17FDD">
              <w:rPr>
                <w:rFonts w:ascii="Gill Sans MT" w:hAnsi="Gill Sans MT" w:cs="GillSansMT"/>
                <w:sz w:val="22"/>
                <w:szCs w:val="22"/>
              </w:rPr>
              <w:t xml:space="preserve">. </w:t>
            </w:r>
            <w:r w:rsidR="009B3DB4">
              <w:rPr>
                <w:rFonts w:ascii="Gill Sans MT" w:hAnsi="Gill Sans MT" w:cs="GillSansMT"/>
                <w:sz w:val="22"/>
                <w:szCs w:val="22"/>
              </w:rPr>
              <w:t>However, e</w:t>
            </w:r>
            <w:r w:rsidR="00142F08">
              <w:rPr>
                <w:rFonts w:ascii="Gill Sans MT" w:hAnsi="Gill Sans MT" w:cs="GillSansMT"/>
                <w:sz w:val="22"/>
                <w:szCs w:val="22"/>
              </w:rPr>
              <w:t xml:space="preserve">ffective use of questioning to stretch and challenge pupils, particularly the most able, is not consistent </w:t>
            </w:r>
            <w:r w:rsidR="00525767">
              <w:rPr>
                <w:rFonts w:ascii="Gill Sans MT" w:hAnsi="Gill Sans MT" w:cs="GillSansMT"/>
                <w:sz w:val="22"/>
                <w:szCs w:val="22"/>
              </w:rPr>
              <w:t>across RE classes</w:t>
            </w:r>
            <w:r w:rsidR="009B3DB4">
              <w:rPr>
                <w:rFonts w:ascii="Gill Sans MT" w:hAnsi="Gill Sans MT" w:cs="GillSansMT"/>
                <w:sz w:val="22"/>
                <w:szCs w:val="22"/>
              </w:rPr>
              <w:t>.</w:t>
            </w:r>
          </w:p>
        </w:tc>
      </w:tr>
      <w:tr w:rsidR="005D3D0F" w:rsidRPr="0092749A" w14:paraId="5CDB63EE" w14:textId="77777777" w:rsidTr="0057793F">
        <w:trPr>
          <w:trHeight w:val="261"/>
        </w:trPr>
        <w:tc>
          <w:tcPr>
            <w:tcW w:w="10444" w:type="dxa"/>
            <w:gridSpan w:val="2"/>
            <w:tcMar>
              <w:top w:w="57" w:type="dxa"/>
              <w:left w:w="113" w:type="dxa"/>
              <w:bottom w:w="57" w:type="dxa"/>
              <w:right w:w="113" w:type="dxa"/>
            </w:tcMar>
          </w:tcPr>
          <w:p w14:paraId="4E04513D" w14:textId="46A200CB" w:rsidR="005D3D0F" w:rsidRPr="0092749A" w:rsidRDefault="005D3D0F" w:rsidP="00E34C48">
            <w:pPr>
              <w:rPr>
                <w:rFonts w:ascii="Gill Sans MT" w:hAnsi="Gill Sans MT" w:cs="Gill Sans"/>
                <w:b/>
                <w:sz w:val="22"/>
                <w:szCs w:val="22"/>
              </w:rPr>
            </w:pPr>
            <w:r w:rsidRPr="0092749A">
              <w:rPr>
                <w:b/>
                <w:noProof/>
                <w:sz w:val="22"/>
                <w:szCs w:val="22"/>
                <w:lang w:eastAsia="en-GB"/>
              </w:rPr>
              <w:lastRenderedPageBreak/>
              <w:drawing>
                <wp:anchor distT="0" distB="0" distL="114300" distR="114300" simplePos="0" relativeHeight="251660288" behindDoc="1" locked="0" layoutInCell="1" allowOverlap="1" wp14:anchorId="78A804A5" wp14:editId="1535926D">
                  <wp:simplePos x="0" y="0"/>
                  <wp:positionH relativeFrom="column">
                    <wp:posOffset>-26580</wp:posOffset>
                  </wp:positionH>
                  <wp:positionV relativeFrom="paragraph">
                    <wp:posOffset>363</wp:posOffset>
                  </wp:positionV>
                  <wp:extent cx="407670" cy="536575"/>
                  <wp:effectExtent l="0" t="0" r="0" b="0"/>
                  <wp:wrapTight wrapText="bothSides">
                    <wp:wrapPolygon edited="0">
                      <wp:start x="0" y="0"/>
                      <wp:lineTo x="0" y="20705"/>
                      <wp:lineTo x="20187" y="20705"/>
                      <wp:lineTo x="20187" y="0"/>
                      <wp:lineTo x="0" y="0"/>
                    </wp:wrapPolygon>
                  </wp:wrapTight>
                  <wp:docPr id="3" name="Picture 3"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 (002).jpg"/>
                          <pic:cNvPicPr/>
                        </pic:nvPicPr>
                        <pic:blipFill>
                          <a:blip r:embed="rId8"/>
                          <a:stretch>
                            <a:fillRect/>
                          </a:stretch>
                        </pic:blipFill>
                        <pic:spPr>
                          <a:xfrm>
                            <a:off x="0" y="0"/>
                            <a:ext cx="407670" cy="536575"/>
                          </a:xfrm>
                          <a:prstGeom prst="rect">
                            <a:avLst/>
                          </a:prstGeom>
                        </pic:spPr>
                      </pic:pic>
                    </a:graphicData>
                  </a:graphic>
                  <wp14:sizeRelH relativeFrom="margin">
                    <wp14:pctWidth>0</wp14:pctWidth>
                  </wp14:sizeRelH>
                  <wp14:sizeRelV relativeFrom="margin">
                    <wp14:pctHeight>0</wp14:pctHeight>
                  </wp14:sizeRelV>
                </wp:anchor>
              </w:drawing>
            </w:r>
            <w:r w:rsidR="000F6705">
              <w:rPr>
                <w:rFonts w:ascii="Gill Sans MT" w:hAnsi="Gill Sans MT" w:cs="Gill Sans"/>
                <w:b/>
                <w:sz w:val="22"/>
                <w:szCs w:val="22"/>
              </w:rPr>
              <w:t xml:space="preserve">The effectiveness of RE is Good </w:t>
            </w:r>
          </w:p>
          <w:p w14:paraId="140BC667" w14:textId="77777777" w:rsidR="005D3D0F" w:rsidRPr="0092749A" w:rsidRDefault="005D3D0F" w:rsidP="00A5495E">
            <w:pPr>
              <w:rPr>
                <w:rFonts w:ascii="Gill Sans MT" w:hAnsi="Gill Sans MT" w:cs="Gill Sans"/>
                <w:sz w:val="22"/>
                <w:szCs w:val="22"/>
              </w:rPr>
            </w:pPr>
          </w:p>
          <w:p w14:paraId="77EB3923" w14:textId="6D47F789" w:rsidR="005D3D0F" w:rsidRPr="0092749A" w:rsidRDefault="00D17FDD" w:rsidP="008C1BAB">
            <w:pPr>
              <w:jc w:val="both"/>
              <w:rPr>
                <w:rFonts w:ascii="Gill Sans MT" w:hAnsi="Gill Sans MT" w:cs="Gill Sans"/>
                <w:sz w:val="22"/>
                <w:szCs w:val="22"/>
              </w:rPr>
            </w:pPr>
            <w:r>
              <w:rPr>
                <w:rFonts w:ascii="Gill Sans MT" w:hAnsi="Gill Sans MT" w:cs="Gill Sans"/>
                <w:sz w:val="22"/>
                <w:szCs w:val="22"/>
              </w:rPr>
              <w:t>RE teaching</w:t>
            </w:r>
            <w:r w:rsidR="001E10E1">
              <w:rPr>
                <w:rFonts w:ascii="Gill Sans MT" w:hAnsi="Gill Sans MT" w:cs="Gill Sans"/>
                <w:sz w:val="22"/>
                <w:szCs w:val="22"/>
              </w:rPr>
              <w:t xml:space="preserve"> and learning</w:t>
            </w:r>
            <w:r w:rsidR="006C177E">
              <w:rPr>
                <w:rFonts w:ascii="Gill Sans MT" w:hAnsi="Gill Sans MT" w:cs="Gill Sans"/>
                <w:sz w:val="22"/>
                <w:szCs w:val="22"/>
              </w:rPr>
              <w:t xml:space="preserve"> are</w:t>
            </w:r>
            <w:r>
              <w:rPr>
                <w:rFonts w:ascii="Gill Sans MT" w:hAnsi="Gill Sans MT" w:cs="Gill Sans"/>
                <w:sz w:val="22"/>
                <w:szCs w:val="22"/>
              </w:rPr>
              <w:t xml:space="preserve"> graded </w:t>
            </w:r>
            <w:r w:rsidR="001E10E1">
              <w:rPr>
                <w:rFonts w:ascii="Gill Sans MT" w:hAnsi="Gill Sans MT" w:cs="Gill Sans"/>
                <w:sz w:val="22"/>
                <w:szCs w:val="22"/>
              </w:rPr>
              <w:t xml:space="preserve">as </w:t>
            </w:r>
            <w:r>
              <w:rPr>
                <w:rFonts w:ascii="Gill Sans MT" w:hAnsi="Gill Sans MT" w:cs="Gill Sans"/>
                <w:sz w:val="22"/>
                <w:szCs w:val="22"/>
              </w:rPr>
              <w:t xml:space="preserve">good </w:t>
            </w:r>
            <w:r w:rsidR="001E10E1">
              <w:rPr>
                <w:rFonts w:ascii="Gill Sans MT" w:hAnsi="Gill Sans MT" w:cs="Gill Sans"/>
                <w:sz w:val="22"/>
                <w:szCs w:val="22"/>
              </w:rPr>
              <w:t>through the school’s</w:t>
            </w:r>
            <w:r w:rsidR="00393618">
              <w:rPr>
                <w:rFonts w:ascii="Gill Sans MT" w:hAnsi="Gill Sans MT" w:cs="Gill Sans"/>
                <w:sz w:val="22"/>
                <w:szCs w:val="22"/>
              </w:rPr>
              <w:t xml:space="preserve"> monitoring process and this was </w:t>
            </w:r>
            <w:r w:rsidR="001E10E1">
              <w:rPr>
                <w:rFonts w:ascii="Gill Sans MT" w:hAnsi="Gill Sans MT" w:cs="Gill Sans"/>
                <w:sz w:val="22"/>
                <w:szCs w:val="22"/>
              </w:rPr>
              <w:t>verified at the inspection. As a result, t</w:t>
            </w:r>
            <w:r w:rsidR="000F6705">
              <w:rPr>
                <w:rFonts w:ascii="Gill Sans MT" w:hAnsi="Gill Sans MT" w:cs="Gill Sans"/>
                <w:sz w:val="22"/>
                <w:szCs w:val="22"/>
              </w:rPr>
              <w:t>he majority of pupils make expected progress in RE, and pupil attainment is generally in line with the</w:t>
            </w:r>
            <w:r w:rsidR="00D46555">
              <w:rPr>
                <w:rFonts w:ascii="Gill Sans MT" w:hAnsi="Gill Sans MT" w:cs="Gill Sans"/>
                <w:sz w:val="22"/>
                <w:szCs w:val="22"/>
              </w:rPr>
              <w:t>ir progress</w:t>
            </w:r>
            <w:r w:rsidR="008B09E7">
              <w:rPr>
                <w:rFonts w:ascii="Gill Sans MT" w:hAnsi="Gill Sans MT" w:cs="Gill Sans"/>
                <w:sz w:val="22"/>
                <w:szCs w:val="22"/>
              </w:rPr>
              <w:t xml:space="preserve"> </w:t>
            </w:r>
            <w:r w:rsidR="004F3CB5">
              <w:rPr>
                <w:rFonts w:ascii="Gill Sans MT" w:hAnsi="Gill Sans MT" w:cs="Gill Sans"/>
                <w:sz w:val="22"/>
                <w:szCs w:val="22"/>
              </w:rPr>
              <w:t>across the</w:t>
            </w:r>
            <w:r w:rsidR="000F6705">
              <w:rPr>
                <w:rFonts w:ascii="Gill Sans MT" w:hAnsi="Gill Sans MT" w:cs="Gill Sans"/>
                <w:sz w:val="22"/>
                <w:szCs w:val="22"/>
              </w:rPr>
              <w:t xml:space="preserve"> curriculum. </w:t>
            </w:r>
            <w:r w:rsidR="008B09E7">
              <w:rPr>
                <w:rFonts w:ascii="Gill Sans MT" w:hAnsi="Gill Sans MT" w:cs="Gill Sans"/>
                <w:sz w:val="22"/>
                <w:szCs w:val="22"/>
              </w:rPr>
              <w:t xml:space="preserve">However, not all </w:t>
            </w:r>
            <w:r w:rsidR="000F6705">
              <w:rPr>
                <w:rFonts w:ascii="Gill Sans MT" w:hAnsi="Gill Sans MT" w:cs="Gill Sans"/>
                <w:sz w:val="22"/>
                <w:szCs w:val="22"/>
              </w:rPr>
              <w:t>p</w:t>
            </w:r>
            <w:r w:rsidR="004D435E">
              <w:rPr>
                <w:rFonts w:ascii="Gill Sans MT" w:hAnsi="Gill Sans MT" w:cs="Gill Sans"/>
                <w:sz w:val="22"/>
                <w:szCs w:val="22"/>
              </w:rPr>
              <w:t>upil</w:t>
            </w:r>
            <w:r w:rsidR="000F6705">
              <w:rPr>
                <w:rFonts w:ascii="Gill Sans MT" w:hAnsi="Gill Sans MT" w:cs="Gill Sans"/>
                <w:sz w:val="22"/>
                <w:szCs w:val="22"/>
              </w:rPr>
              <w:t xml:space="preserve">s </w:t>
            </w:r>
            <w:r w:rsidR="009B3DB4">
              <w:rPr>
                <w:rFonts w:ascii="Gill Sans MT" w:hAnsi="Gill Sans MT" w:cs="Gill Sans"/>
                <w:sz w:val="22"/>
                <w:szCs w:val="22"/>
              </w:rPr>
              <w:t xml:space="preserve">working at greater depth in other curriculum </w:t>
            </w:r>
            <w:r w:rsidR="008B09E7">
              <w:rPr>
                <w:rFonts w:ascii="Gill Sans MT" w:hAnsi="Gill Sans MT" w:cs="Gill Sans"/>
                <w:sz w:val="22"/>
                <w:szCs w:val="22"/>
              </w:rPr>
              <w:t>areas are assessed as working at greater depth in RE</w:t>
            </w:r>
            <w:r>
              <w:rPr>
                <w:rFonts w:ascii="Gill Sans MT" w:hAnsi="Gill Sans MT" w:cs="Gill Sans"/>
                <w:sz w:val="22"/>
                <w:szCs w:val="22"/>
              </w:rPr>
              <w:t xml:space="preserve">. </w:t>
            </w:r>
            <w:r w:rsidR="000F6705">
              <w:rPr>
                <w:rFonts w:ascii="Gill Sans MT" w:hAnsi="Gill Sans MT" w:cs="Gill Sans"/>
                <w:sz w:val="22"/>
                <w:szCs w:val="22"/>
              </w:rPr>
              <w:t>P</w:t>
            </w:r>
            <w:r w:rsidR="004D435E">
              <w:rPr>
                <w:rFonts w:ascii="Gill Sans MT" w:hAnsi="Gill Sans MT" w:cs="Gill Sans"/>
                <w:sz w:val="22"/>
                <w:szCs w:val="22"/>
              </w:rPr>
              <w:t>upil</w:t>
            </w:r>
            <w:r w:rsidR="000F6705">
              <w:rPr>
                <w:rFonts w:ascii="Gill Sans MT" w:hAnsi="Gill Sans MT" w:cs="Gill Sans"/>
                <w:sz w:val="22"/>
                <w:szCs w:val="22"/>
              </w:rPr>
              <w:t>s</w:t>
            </w:r>
            <w:r w:rsidR="004D435E">
              <w:rPr>
                <w:rFonts w:ascii="Gill Sans MT" w:hAnsi="Gill Sans MT" w:cs="Gill Sans"/>
                <w:sz w:val="22"/>
                <w:szCs w:val="22"/>
              </w:rPr>
              <w:t>’</w:t>
            </w:r>
            <w:r w:rsidR="000F6705">
              <w:rPr>
                <w:rFonts w:ascii="Gill Sans MT" w:hAnsi="Gill Sans MT" w:cs="Gill Sans"/>
                <w:sz w:val="22"/>
                <w:szCs w:val="22"/>
              </w:rPr>
              <w:t xml:space="preserve"> written work in RE is of</w:t>
            </w:r>
            <w:r w:rsidR="00393618">
              <w:rPr>
                <w:rFonts w:ascii="Gill Sans MT" w:hAnsi="Gill Sans MT" w:cs="Gill Sans"/>
                <w:sz w:val="22"/>
                <w:szCs w:val="22"/>
              </w:rPr>
              <w:t xml:space="preserve"> a</w:t>
            </w:r>
            <w:r w:rsidR="000F6705">
              <w:rPr>
                <w:rFonts w:ascii="Gill Sans MT" w:hAnsi="Gill Sans MT" w:cs="Gill Sans"/>
                <w:sz w:val="22"/>
                <w:szCs w:val="22"/>
              </w:rPr>
              <w:t xml:space="preserve"> high standard, and extended writing</w:t>
            </w:r>
            <w:r w:rsidR="009B3DB4">
              <w:rPr>
                <w:rFonts w:ascii="Gill Sans MT" w:hAnsi="Gill Sans MT" w:cs="Gill Sans"/>
                <w:sz w:val="22"/>
                <w:szCs w:val="22"/>
              </w:rPr>
              <w:t xml:space="preserve"> in RE is used for school literacy </w:t>
            </w:r>
            <w:r>
              <w:rPr>
                <w:rFonts w:ascii="Gill Sans MT" w:hAnsi="Gill Sans MT" w:cs="Gill Sans"/>
                <w:sz w:val="22"/>
                <w:szCs w:val="22"/>
              </w:rPr>
              <w:t>assessment</w:t>
            </w:r>
            <w:r w:rsidR="004F3CB5">
              <w:rPr>
                <w:rFonts w:ascii="Gill Sans MT" w:hAnsi="Gill Sans MT" w:cs="Gill Sans"/>
                <w:sz w:val="22"/>
                <w:szCs w:val="22"/>
              </w:rPr>
              <w:t>s</w:t>
            </w:r>
            <w:r w:rsidR="00393618">
              <w:rPr>
                <w:rFonts w:ascii="Gill Sans MT" w:hAnsi="Gill Sans MT" w:cs="Gill Sans"/>
                <w:sz w:val="22"/>
                <w:szCs w:val="22"/>
              </w:rPr>
              <w:t xml:space="preserve">. RE assessment tasks and strategies do not always enable pupils </w:t>
            </w:r>
            <w:r w:rsidR="002F18A4">
              <w:rPr>
                <w:rFonts w:ascii="Gill Sans MT" w:hAnsi="Gill Sans MT" w:cs="Gill Sans"/>
                <w:sz w:val="22"/>
                <w:szCs w:val="22"/>
              </w:rPr>
              <w:t xml:space="preserve">to </w:t>
            </w:r>
            <w:r w:rsidR="00A57A9B">
              <w:rPr>
                <w:rFonts w:ascii="Gill Sans MT" w:hAnsi="Gill Sans MT" w:cs="Gill Sans"/>
                <w:sz w:val="22"/>
                <w:szCs w:val="22"/>
              </w:rPr>
              <w:t xml:space="preserve">demonstrate </w:t>
            </w:r>
            <w:r w:rsidR="002F18A4">
              <w:rPr>
                <w:rFonts w:ascii="Gill Sans MT" w:hAnsi="Gill Sans MT" w:cs="Gill Sans"/>
                <w:sz w:val="22"/>
                <w:szCs w:val="22"/>
              </w:rPr>
              <w:t xml:space="preserve">skills in </w:t>
            </w:r>
            <w:r w:rsidR="00A57A9B">
              <w:rPr>
                <w:rFonts w:ascii="Gill Sans MT" w:hAnsi="Gill Sans MT" w:cs="Gill Sans"/>
                <w:sz w:val="22"/>
                <w:szCs w:val="22"/>
              </w:rPr>
              <w:t>critical thinking</w:t>
            </w:r>
            <w:r w:rsidR="00C33134">
              <w:rPr>
                <w:rFonts w:ascii="Gill Sans MT" w:hAnsi="Gill Sans MT" w:cs="Gill Sans"/>
                <w:sz w:val="22"/>
                <w:szCs w:val="22"/>
              </w:rPr>
              <w:t xml:space="preserve"> and </w:t>
            </w:r>
            <w:r w:rsidR="002F18A4">
              <w:rPr>
                <w:rFonts w:ascii="Gill Sans MT" w:hAnsi="Gill Sans MT" w:cs="Gill Sans"/>
                <w:sz w:val="22"/>
                <w:szCs w:val="22"/>
              </w:rPr>
              <w:t>evaluation.</w:t>
            </w:r>
          </w:p>
          <w:p w14:paraId="49BC6E2C" w14:textId="0B549263" w:rsidR="005D3D0F" w:rsidRPr="0092749A" w:rsidRDefault="005D3D0F" w:rsidP="004C2CD8">
            <w:pPr>
              <w:rPr>
                <w:rFonts w:ascii="Gill Sans MT" w:hAnsi="Gill Sans MT" w:cs="Gill Sans"/>
                <w:i/>
                <w:color w:val="D3212A"/>
                <w:sz w:val="22"/>
                <w:szCs w:val="22"/>
              </w:rPr>
            </w:pPr>
          </w:p>
        </w:tc>
      </w:tr>
      <w:tr w:rsidR="00A5495E" w:rsidRPr="0092749A" w14:paraId="1A0CAED6" w14:textId="77777777" w:rsidTr="0057793F">
        <w:trPr>
          <w:trHeight w:val="261"/>
        </w:trPr>
        <w:tc>
          <w:tcPr>
            <w:tcW w:w="5363" w:type="dxa"/>
            <w:tcMar>
              <w:top w:w="57" w:type="dxa"/>
              <w:left w:w="113" w:type="dxa"/>
              <w:bottom w:w="57" w:type="dxa"/>
              <w:right w:w="113" w:type="dxa"/>
            </w:tcMar>
          </w:tcPr>
          <w:p w14:paraId="3C65BFB8" w14:textId="13F9C0B2" w:rsidR="009D1914" w:rsidRPr="0092749A" w:rsidRDefault="00930C46" w:rsidP="00930C46">
            <w:pPr>
              <w:rPr>
                <w:rFonts w:ascii="Gill Sans MT" w:hAnsi="Gill Sans MT" w:cs="Gill Sans"/>
                <w:sz w:val="22"/>
                <w:szCs w:val="22"/>
              </w:rPr>
            </w:pPr>
            <w:r>
              <w:rPr>
                <w:rFonts w:ascii="Gill Sans MT" w:hAnsi="Gill Sans MT" w:cs="Gill Sans"/>
                <w:sz w:val="22"/>
                <w:szCs w:val="22"/>
              </w:rPr>
              <w:t>Headteacher</w:t>
            </w:r>
            <w:r w:rsidR="009D1914" w:rsidRPr="0092749A">
              <w:rPr>
                <w:rFonts w:ascii="Gill Sans MT" w:hAnsi="Gill Sans MT" w:cs="Gill Sans"/>
                <w:sz w:val="22"/>
                <w:szCs w:val="22"/>
              </w:rPr>
              <w:t xml:space="preserve"> </w:t>
            </w:r>
          </w:p>
        </w:tc>
        <w:tc>
          <w:tcPr>
            <w:tcW w:w="5081" w:type="dxa"/>
            <w:tcMar>
              <w:top w:w="57" w:type="dxa"/>
              <w:left w:w="113" w:type="dxa"/>
              <w:bottom w:w="57" w:type="dxa"/>
              <w:right w:w="113" w:type="dxa"/>
            </w:tcMar>
          </w:tcPr>
          <w:p w14:paraId="1CE50C11" w14:textId="3CC60E1C" w:rsidR="009D1914" w:rsidRPr="0092749A" w:rsidRDefault="00930C46" w:rsidP="004C2CD8">
            <w:pPr>
              <w:rPr>
                <w:rFonts w:ascii="Gill Sans MT" w:hAnsi="Gill Sans MT" w:cs="Gill Sans"/>
                <w:sz w:val="22"/>
                <w:szCs w:val="22"/>
              </w:rPr>
            </w:pPr>
            <w:r w:rsidRPr="0057793F">
              <w:rPr>
                <w:rFonts w:ascii="Gill Sans MT" w:hAnsi="Gill Sans MT" w:cs="Gill Sans"/>
                <w:color w:val="000000" w:themeColor="text1"/>
                <w:sz w:val="22"/>
                <w:szCs w:val="22"/>
              </w:rPr>
              <w:t>Stuart Keep</w:t>
            </w:r>
          </w:p>
        </w:tc>
      </w:tr>
      <w:tr w:rsidR="00A5495E" w:rsidRPr="0092749A" w14:paraId="43A7F201" w14:textId="77777777" w:rsidTr="0057793F">
        <w:trPr>
          <w:trHeight w:val="20"/>
        </w:trPr>
        <w:tc>
          <w:tcPr>
            <w:tcW w:w="5363" w:type="dxa"/>
            <w:tcMar>
              <w:top w:w="57" w:type="dxa"/>
              <w:left w:w="113" w:type="dxa"/>
              <w:bottom w:w="57" w:type="dxa"/>
              <w:right w:w="113" w:type="dxa"/>
            </w:tcMar>
          </w:tcPr>
          <w:p w14:paraId="6EA89FAD" w14:textId="0178B275" w:rsidR="009D1914" w:rsidRPr="0092749A" w:rsidRDefault="009D1914" w:rsidP="00E34C48">
            <w:pPr>
              <w:rPr>
                <w:rFonts w:ascii="Gill Sans MT" w:hAnsi="Gill Sans MT" w:cs="Gill Sans"/>
                <w:sz w:val="22"/>
                <w:szCs w:val="22"/>
              </w:rPr>
            </w:pPr>
            <w:r w:rsidRPr="0092749A">
              <w:rPr>
                <w:rFonts w:ascii="Gill Sans MT" w:hAnsi="Gill Sans MT" w:cs="Gill Sans"/>
                <w:sz w:val="22"/>
                <w:szCs w:val="22"/>
              </w:rPr>
              <w:t>Inspector’s name and number</w:t>
            </w:r>
          </w:p>
        </w:tc>
        <w:tc>
          <w:tcPr>
            <w:tcW w:w="5081" w:type="dxa"/>
            <w:tcMar>
              <w:top w:w="57" w:type="dxa"/>
              <w:left w:w="113" w:type="dxa"/>
              <w:bottom w:w="57" w:type="dxa"/>
              <w:right w:w="113" w:type="dxa"/>
            </w:tcMar>
          </w:tcPr>
          <w:p w14:paraId="739C063B" w14:textId="15182709" w:rsidR="009D1914" w:rsidRPr="0092749A" w:rsidRDefault="00930C46" w:rsidP="004C2CD8">
            <w:pPr>
              <w:rPr>
                <w:rFonts w:ascii="Gill Sans MT" w:hAnsi="Gill Sans MT" w:cs="Gill Sans"/>
                <w:sz w:val="22"/>
                <w:szCs w:val="22"/>
              </w:rPr>
            </w:pPr>
            <w:r>
              <w:rPr>
                <w:rFonts w:ascii="Gill Sans MT" w:hAnsi="Gill Sans MT" w:cs="Gill Sans"/>
                <w:sz w:val="22"/>
                <w:szCs w:val="22"/>
              </w:rPr>
              <w:t>Patrick Boughton-Reynolds 897</w:t>
            </w:r>
          </w:p>
        </w:tc>
      </w:tr>
    </w:tbl>
    <w:p w14:paraId="6BF1BEE3" w14:textId="30669CCE" w:rsidR="004C2CD8" w:rsidRDefault="004C2CD8">
      <w:pPr>
        <w:rPr>
          <w:rFonts w:ascii="Gill Sans MT" w:hAnsi="Gill Sans MT" w:cs="Gill Sans"/>
          <w:sz w:val="22"/>
          <w:szCs w:val="22"/>
        </w:rPr>
      </w:pPr>
    </w:p>
    <w:p w14:paraId="7A4481A6" w14:textId="1776200A" w:rsidR="00FD60B0" w:rsidRPr="003D3308" w:rsidRDefault="00FD60B0">
      <w:pPr>
        <w:rPr>
          <w:rFonts w:ascii="Gill Sans MT" w:hAnsi="Gill Sans MT" w:cs="Gill Sans"/>
          <w:sz w:val="22"/>
          <w:szCs w:val="22"/>
        </w:rPr>
      </w:pPr>
    </w:p>
    <w:sectPr w:rsidR="00FD60B0" w:rsidRPr="003D3308" w:rsidSect="0092749A">
      <w:headerReference w:type="even" r:id="rId9"/>
      <w:headerReference w:type="default" r:id="rId10"/>
      <w:footerReference w:type="even" r:id="rId11"/>
      <w:footerReference w:type="default" r:id="rId12"/>
      <w:headerReference w:type="first" r:id="rId13"/>
      <w:footerReference w:type="first" r:id="rId14"/>
      <w:pgSz w:w="11900" w:h="16840"/>
      <w:pgMar w:top="851" w:right="680" w:bottom="851" w:left="680" w:header="567" w:footer="2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29B58" w14:textId="77777777" w:rsidR="00422550" w:rsidRDefault="00422550" w:rsidP="005354C5">
      <w:r>
        <w:separator/>
      </w:r>
    </w:p>
  </w:endnote>
  <w:endnote w:type="continuationSeparator" w:id="0">
    <w:p w14:paraId="2B64C9B3" w14:textId="77777777" w:rsidR="00422550" w:rsidRDefault="00422550"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Gill Sans MT">
    <w:altName w:val="Gill Sans"/>
    <w:panose1 w:val="020B0502020104020203"/>
    <w:charset w:val="00"/>
    <w:family w:val="swiss"/>
    <w:pitch w:val="variable"/>
    <w:sig w:usb0="00000007" w:usb1="00000000" w:usb2="00000000" w:usb3="00000000" w:csb0="00000003" w:csb1="00000000"/>
  </w:font>
  <w:font w:name="Gill Sans">
    <w:altName w:val="Angsana New"/>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GillSan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00835" w14:textId="77777777" w:rsidR="00DD25C3" w:rsidRDefault="00DD2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40A7" w14:textId="77777777" w:rsidR="001A1A24" w:rsidRPr="0038123B" w:rsidRDefault="001A1A24" w:rsidP="00BB4855">
    <w:pPr>
      <w:rPr>
        <w:color w:val="00257A"/>
        <w:sz w:val="16"/>
        <w:szCs w:val="16"/>
      </w:rPr>
    </w:pPr>
    <w:r w:rsidRPr="00BE184B">
      <w:rPr>
        <w:rFonts w:ascii="Gill Sans MT" w:hAnsi="Gill Sans MT" w:cs="Times New Roman"/>
        <w:noProof/>
        <w:color w:val="00257A"/>
        <w:sz w:val="16"/>
        <w:szCs w:val="16"/>
        <w:lang w:eastAsia="en-GB"/>
      </w:rPr>
      <w:t xml:space="preserve">© The National Society (Church of England and Church in Wales) for </w:t>
    </w:r>
    <w:r>
      <w:rPr>
        <w:rFonts w:ascii="Gill Sans MT" w:hAnsi="Gill Sans MT" w:cs="Times New Roman"/>
        <w:noProof/>
        <w:color w:val="00257A"/>
        <w:sz w:val="16"/>
        <w:szCs w:val="16"/>
        <w:lang w:eastAsia="en-GB"/>
      </w:rPr>
      <w:t xml:space="preserve">the Promotion of Education 2018 // </w:t>
    </w:r>
    <w:r w:rsidRPr="00BE184B">
      <w:rPr>
        <w:rFonts w:ascii="Gill Sans MT" w:hAnsi="Gill Sans MT" w:cs="Times New Roman"/>
        <w:noProof/>
        <w:color w:val="00257A"/>
        <w:sz w:val="16"/>
        <w:szCs w:val="16"/>
        <w:lang w:eastAsia="en-GB"/>
      </w:rPr>
      <w:t xml:space="preserve">Updated September 2018 </w:t>
    </w:r>
  </w:p>
  <w:p w14:paraId="27F84D62" w14:textId="2C0C4DA3" w:rsidR="001A1A24" w:rsidRPr="00BB4855" w:rsidRDefault="001A1A24" w:rsidP="00BB48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4EA08" w14:textId="77777777" w:rsidR="001A1A24" w:rsidRPr="0038123B" w:rsidRDefault="001A1A24" w:rsidP="00631CB2">
    <w:pPr>
      <w:rPr>
        <w:color w:val="00257A"/>
        <w:sz w:val="16"/>
        <w:szCs w:val="16"/>
      </w:rPr>
    </w:pPr>
    <w:r w:rsidRPr="00BE184B">
      <w:rPr>
        <w:rFonts w:ascii="Gill Sans MT" w:hAnsi="Gill Sans MT" w:cs="Times New Roman"/>
        <w:noProof/>
        <w:color w:val="00257A"/>
        <w:sz w:val="16"/>
        <w:szCs w:val="16"/>
        <w:lang w:eastAsia="en-GB"/>
      </w:rPr>
      <w:t xml:space="preserve">© The National Society (Church of England and Church in Wales) for </w:t>
    </w:r>
    <w:r>
      <w:rPr>
        <w:rFonts w:ascii="Gill Sans MT" w:hAnsi="Gill Sans MT" w:cs="Times New Roman"/>
        <w:noProof/>
        <w:color w:val="00257A"/>
        <w:sz w:val="16"/>
        <w:szCs w:val="16"/>
        <w:lang w:eastAsia="en-GB"/>
      </w:rPr>
      <w:t xml:space="preserve">the Promotion of Education 2018 // </w:t>
    </w:r>
    <w:r w:rsidRPr="00BE184B">
      <w:rPr>
        <w:rFonts w:ascii="Gill Sans MT" w:hAnsi="Gill Sans MT" w:cs="Times New Roman"/>
        <w:noProof/>
        <w:color w:val="00257A"/>
        <w:sz w:val="16"/>
        <w:szCs w:val="16"/>
        <w:lang w:eastAsia="en-GB"/>
      </w:rPr>
      <w:t xml:space="preserve">Updated September 2018 </w:t>
    </w:r>
  </w:p>
  <w:p w14:paraId="101D76F6" w14:textId="62AD65E9" w:rsidR="001A1A24" w:rsidRPr="00631CB2" w:rsidRDefault="001A1A24" w:rsidP="00631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DD5C3" w14:textId="77777777" w:rsidR="00422550" w:rsidRDefault="00422550" w:rsidP="005354C5">
      <w:r>
        <w:separator/>
      </w:r>
    </w:p>
  </w:footnote>
  <w:footnote w:type="continuationSeparator" w:id="0">
    <w:p w14:paraId="37A037C8" w14:textId="77777777" w:rsidR="00422550" w:rsidRDefault="00422550"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57EFE" w14:textId="2B5E25EC" w:rsidR="001A1A24" w:rsidRDefault="00523833">
    <w:pPr>
      <w:pStyle w:val="Header"/>
    </w:pPr>
    <w:sdt>
      <w:sdtPr>
        <w:id w:val="171999623"/>
        <w:placeholder>
          <w:docPart w:val="5BDF4F11AF436646B99B1585418E3B74"/>
        </w:placeholder>
        <w:temporary/>
        <w:showingPlcHdr/>
      </w:sdtPr>
      <w:sdtEndPr/>
      <w:sdtContent>
        <w:r w:rsidR="001A1A24">
          <w:t>[Type text]</w:t>
        </w:r>
      </w:sdtContent>
    </w:sdt>
    <w:r w:rsidR="001A1A24">
      <w:ptab w:relativeTo="margin" w:alignment="center" w:leader="none"/>
    </w:r>
    <w:sdt>
      <w:sdtPr>
        <w:id w:val="171999624"/>
        <w:placeholder>
          <w:docPart w:val="26AA9063A6219945975FD50BE0277784"/>
        </w:placeholder>
        <w:temporary/>
        <w:showingPlcHdr/>
      </w:sdtPr>
      <w:sdtEndPr/>
      <w:sdtContent>
        <w:r w:rsidR="001A1A24">
          <w:t>[Type text]</w:t>
        </w:r>
      </w:sdtContent>
    </w:sdt>
    <w:r w:rsidR="001A1A24">
      <w:ptab w:relativeTo="margin" w:alignment="right" w:leader="none"/>
    </w:r>
    <w:sdt>
      <w:sdtPr>
        <w:id w:val="171999625"/>
        <w:placeholder>
          <w:docPart w:val="16FDB9E9EF99AD4ABEE08EC05A98EBF6"/>
        </w:placeholder>
        <w:temporary/>
        <w:showingPlcHdr/>
      </w:sdtPr>
      <w:sdtEndPr/>
      <w:sdtContent>
        <w:r w:rsidR="001A1A24">
          <w:t>[Type text]</w:t>
        </w:r>
      </w:sdtContent>
    </w:sdt>
  </w:p>
  <w:p w14:paraId="6BF5C83D" w14:textId="77777777" w:rsidR="001A1A24" w:rsidRDefault="001A1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DCE18" w14:textId="55E1A679" w:rsidR="00DD25C3" w:rsidRDefault="00DD25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66049" w14:textId="1A362CB7" w:rsidR="001A1A24" w:rsidRDefault="001A1A24">
    <w:pPr>
      <w:pStyle w:val="Header"/>
    </w:pPr>
    <w:r w:rsidRPr="005354C5">
      <w:rPr>
        <w:noProof/>
        <w:lang w:eastAsia="en-GB"/>
      </w:rPr>
      <w:drawing>
        <wp:anchor distT="0" distB="0" distL="114300" distR="114300" simplePos="0" relativeHeight="251663360" behindDoc="0" locked="0" layoutInCell="1" allowOverlap="1" wp14:anchorId="662A2602" wp14:editId="2EF8FE98">
          <wp:simplePos x="0" y="0"/>
          <wp:positionH relativeFrom="column">
            <wp:posOffset>4393565</wp:posOffset>
          </wp:positionH>
          <wp:positionV relativeFrom="paragraph">
            <wp:posOffset>0</wp:posOffset>
          </wp:positionV>
          <wp:extent cx="2240915" cy="353695"/>
          <wp:effectExtent l="0" t="0" r="0" b="1905"/>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91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eastAsia="en-GB"/>
      </w:rPr>
      <w:drawing>
        <wp:anchor distT="0" distB="0" distL="114300" distR="114300" simplePos="0" relativeHeight="251662336" behindDoc="0" locked="1" layoutInCell="1" allowOverlap="1" wp14:anchorId="120C4C57" wp14:editId="618E2C24">
          <wp:simplePos x="0" y="0"/>
          <wp:positionH relativeFrom="margin">
            <wp:align>left</wp:align>
          </wp:positionH>
          <wp:positionV relativeFrom="paragraph">
            <wp:posOffset>-17145</wp:posOffset>
          </wp:positionV>
          <wp:extent cx="1997075" cy="598170"/>
          <wp:effectExtent l="0" t="0" r="3175" b="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1997075" cy="598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043EA"/>
    <w:multiLevelType w:val="hybridMultilevel"/>
    <w:tmpl w:val="740A4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235915"/>
    <w:multiLevelType w:val="hybridMultilevel"/>
    <w:tmpl w:val="68585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BD2675"/>
    <w:multiLevelType w:val="hybridMultilevel"/>
    <w:tmpl w:val="2E582B3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EC5EF1"/>
    <w:multiLevelType w:val="hybridMultilevel"/>
    <w:tmpl w:val="D81E8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A75E97"/>
    <w:multiLevelType w:val="hybridMultilevel"/>
    <w:tmpl w:val="35F4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16268"/>
    <w:multiLevelType w:val="hybridMultilevel"/>
    <w:tmpl w:val="ED00B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F69F7"/>
    <w:multiLevelType w:val="hybridMultilevel"/>
    <w:tmpl w:val="084A5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DA3B82"/>
    <w:multiLevelType w:val="hybridMultilevel"/>
    <w:tmpl w:val="581EE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693E6D"/>
    <w:multiLevelType w:val="hybridMultilevel"/>
    <w:tmpl w:val="2238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512140"/>
    <w:multiLevelType w:val="hybridMultilevel"/>
    <w:tmpl w:val="81B0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8"/>
  </w:num>
  <w:num w:numId="5">
    <w:abstractNumId w:val="1"/>
  </w:num>
  <w:num w:numId="6">
    <w:abstractNumId w:val="4"/>
  </w:num>
  <w:num w:numId="7">
    <w:abstractNumId w:val="6"/>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4C5"/>
    <w:rsid w:val="00006CB3"/>
    <w:rsid w:val="000169A4"/>
    <w:rsid w:val="000361B1"/>
    <w:rsid w:val="00044D5F"/>
    <w:rsid w:val="00046ED7"/>
    <w:rsid w:val="00047E73"/>
    <w:rsid w:val="00066C8E"/>
    <w:rsid w:val="0008053A"/>
    <w:rsid w:val="00082B2F"/>
    <w:rsid w:val="00090FD8"/>
    <w:rsid w:val="00095C30"/>
    <w:rsid w:val="000D2CB5"/>
    <w:rsid w:val="000E7B64"/>
    <w:rsid w:val="000F2E5A"/>
    <w:rsid w:val="000F6705"/>
    <w:rsid w:val="00103F8B"/>
    <w:rsid w:val="001111A3"/>
    <w:rsid w:val="00123E07"/>
    <w:rsid w:val="001327AE"/>
    <w:rsid w:val="00142F08"/>
    <w:rsid w:val="001440FA"/>
    <w:rsid w:val="00162DC3"/>
    <w:rsid w:val="001662CC"/>
    <w:rsid w:val="0016707F"/>
    <w:rsid w:val="001705CB"/>
    <w:rsid w:val="00183D0E"/>
    <w:rsid w:val="00183D73"/>
    <w:rsid w:val="001A0A35"/>
    <w:rsid w:val="001A1A24"/>
    <w:rsid w:val="001B19EE"/>
    <w:rsid w:val="001C5CA5"/>
    <w:rsid w:val="001E10E1"/>
    <w:rsid w:val="001F3ABD"/>
    <w:rsid w:val="00200527"/>
    <w:rsid w:val="00206F85"/>
    <w:rsid w:val="00211F55"/>
    <w:rsid w:val="0022101C"/>
    <w:rsid w:val="00232F2A"/>
    <w:rsid w:val="00235F81"/>
    <w:rsid w:val="00242BD1"/>
    <w:rsid w:val="00262868"/>
    <w:rsid w:val="0027778C"/>
    <w:rsid w:val="002971E3"/>
    <w:rsid w:val="002D2398"/>
    <w:rsid w:val="002D3FD6"/>
    <w:rsid w:val="002E5690"/>
    <w:rsid w:val="002F18A4"/>
    <w:rsid w:val="00315943"/>
    <w:rsid w:val="00326199"/>
    <w:rsid w:val="00337550"/>
    <w:rsid w:val="0035076F"/>
    <w:rsid w:val="00362219"/>
    <w:rsid w:val="00365DB6"/>
    <w:rsid w:val="00376F34"/>
    <w:rsid w:val="00393618"/>
    <w:rsid w:val="003978F6"/>
    <w:rsid w:val="003A23FC"/>
    <w:rsid w:val="003B4A9B"/>
    <w:rsid w:val="003C54C1"/>
    <w:rsid w:val="003D3308"/>
    <w:rsid w:val="003E4350"/>
    <w:rsid w:val="003E7C7E"/>
    <w:rsid w:val="004106E4"/>
    <w:rsid w:val="00413291"/>
    <w:rsid w:val="004171F6"/>
    <w:rsid w:val="004176FD"/>
    <w:rsid w:val="00422550"/>
    <w:rsid w:val="00441766"/>
    <w:rsid w:val="00495898"/>
    <w:rsid w:val="004A451B"/>
    <w:rsid w:val="004B6E23"/>
    <w:rsid w:val="004C2CD8"/>
    <w:rsid w:val="004C55C9"/>
    <w:rsid w:val="004D435E"/>
    <w:rsid w:val="004F3CB5"/>
    <w:rsid w:val="00503510"/>
    <w:rsid w:val="0050557A"/>
    <w:rsid w:val="00523833"/>
    <w:rsid w:val="00525767"/>
    <w:rsid w:val="005341BF"/>
    <w:rsid w:val="005354C5"/>
    <w:rsid w:val="00536F8B"/>
    <w:rsid w:val="00566FA5"/>
    <w:rsid w:val="00576781"/>
    <w:rsid w:val="0057793F"/>
    <w:rsid w:val="005A5F8C"/>
    <w:rsid w:val="005C3FA9"/>
    <w:rsid w:val="005D3D0F"/>
    <w:rsid w:val="005D549E"/>
    <w:rsid w:val="005E61F5"/>
    <w:rsid w:val="005E6959"/>
    <w:rsid w:val="00601B2F"/>
    <w:rsid w:val="00604AC9"/>
    <w:rsid w:val="00605A04"/>
    <w:rsid w:val="00615B91"/>
    <w:rsid w:val="006207C1"/>
    <w:rsid w:val="00631CB2"/>
    <w:rsid w:val="00657FC1"/>
    <w:rsid w:val="00665501"/>
    <w:rsid w:val="00693454"/>
    <w:rsid w:val="006946E6"/>
    <w:rsid w:val="00696546"/>
    <w:rsid w:val="006B7453"/>
    <w:rsid w:val="006C177E"/>
    <w:rsid w:val="006C23B6"/>
    <w:rsid w:val="006E1291"/>
    <w:rsid w:val="006E7B8F"/>
    <w:rsid w:val="006E7C24"/>
    <w:rsid w:val="007303D9"/>
    <w:rsid w:val="007327CB"/>
    <w:rsid w:val="007355A6"/>
    <w:rsid w:val="007408C2"/>
    <w:rsid w:val="00751261"/>
    <w:rsid w:val="0075331E"/>
    <w:rsid w:val="00753603"/>
    <w:rsid w:val="00765078"/>
    <w:rsid w:val="00787D03"/>
    <w:rsid w:val="00795A4D"/>
    <w:rsid w:val="00795B95"/>
    <w:rsid w:val="007A4754"/>
    <w:rsid w:val="007B16BB"/>
    <w:rsid w:val="007B5F23"/>
    <w:rsid w:val="007E55D9"/>
    <w:rsid w:val="007F0EE5"/>
    <w:rsid w:val="007F58DE"/>
    <w:rsid w:val="00805676"/>
    <w:rsid w:val="00816B0D"/>
    <w:rsid w:val="00831CB9"/>
    <w:rsid w:val="008326C8"/>
    <w:rsid w:val="00841C9F"/>
    <w:rsid w:val="0084266F"/>
    <w:rsid w:val="00872D02"/>
    <w:rsid w:val="008834AB"/>
    <w:rsid w:val="00887DBD"/>
    <w:rsid w:val="00887F08"/>
    <w:rsid w:val="008A2603"/>
    <w:rsid w:val="008A3962"/>
    <w:rsid w:val="008B09E7"/>
    <w:rsid w:val="008C1BAB"/>
    <w:rsid w:val="008D2E5E"/>
    <w:rsid w:val="008D3A23"/>
    <w:rsid w:val="008F44DC"/>
    <w:rsid w:val="009258F1"/>
    <w:rsid w:val="0092749A"/>
    <w:rsid w:val="00930C46"/>
    <w:rsid w:val="009355DD"/>
    <w:rsid w:val="00944556"/>
    <w:rsid w:val="009514B0"/>
    <w:rsid w:val="0095757B"/>
    <w:rsid w:val="00974202"/>
    <w:rsid w:val="009B1CEE"/>
    <w:rsid w:val="009B3DB4"/>
    <w:rsid w:val="009C600B"/>
    <w:rsid w:val="009D1914"/>
    <w:rsid w:val="009D42C0"/>
    <w:rsid w:val="009D4AD6"/>
    <w:rsid w:val="009E3F68"/>
    <w:rsid w:val="009E407D"/>
    <w:rsid w:val="009F6536"/>
    <w:rsid w:val="00A152E6"/>
    <w:rsid w:val="00A15AAC"/>
    <w:rsid w:val="00A1640C"/>
    <w:rsid w:val="00A1672D"/>
    <w:rsid w:val="00A21697"/>
    <w:rsid w:val="00A26C79"/>
    <w:rsid w:val="00A2755E"/>
    <w:rsid w:val="00A426E3"/>
    <w:rsid w:val="00A44DB0"/>
    <w:rsid w:val="00A5148D"/>
    <w:rsid w:val="00A5495E"/>
    <w:rsid w:val="00A558B5"/>
    <w:rsid w:val="00A57A9B"/>
    <w:rsid w:val="00A90065"/>
    <w:rsid w:val="00A95535"/>
    <w:rsid w:val="00A9602C"/>
    <w:rsid w:val="00AA22FF"/>
    <w:rsid w:val="00AA501D"/>
    <w:rsid w:val="00AC3940"/>
    <w:rsid w:val="00AF16D2"/>
    <w:rsid w:val="00AF306E"/>
    <w:rsid w:val="00B133AF"/>
    <w:rsid w:val="00B17358"/>
    <w:rsid w:val="00B5685D"/>
    <w:rsid w:val="00B676B0"/>
    <w:rsid w:val="00B67E47"/>
    <w:rsid w:val="00B942BD"/>
    <w:rsid w:val="00B96730"/>
    <w:rsid w:val="00BB4855"/>
    <w:rsid w:val="00BD4F40"/>
    <w:rsid w:val="00BF6831"/>
    <w:rsid w:val="00C2237F"/>
    <w:rsid w:val="00C2629A"/>
    <w:rsid w:val="00C26B47"/>
    <w:rsid w:val="00C27F54"/>
    <w:rsid w:val="00C33134"/>
    <w:rsid w:val="00C539F5"/>
    <w:rsid w:val="00C569FD"/>
    <w:rsid w:val="00C6485E"/>
    <w:rsid w:val="00C777A8"/>
    <w:rsid w:val="00C9198F"/>
    <w:rsid w:val="00CA7502"/>
    <w:rsid w:val="00CB29ED"/>
    <w:rsid w:val="00CC0C2D"/>
    <w:rsid w:val="00CC27C8"/>
    <w:rsid w:val="00CC6D93"/>
    <w:rsid w:val="00CD1728"/>
    <w:rsid w:val="00CD2136"/>
    <w:rsid w:val="00D07F1B"/>
    <w:rsid w:val="00D17FDD"/>
    <w:rsid w:val="00D20432"/>
    <w:rsid w:val="00D21C03"/>
    <w:rsid w:val="00D23441"/>
    <w:rsid w:val="00D23986"/>
    <w:rsid w:val="00D33AE4"/>
    <w:rsid w:val="00D440EA"/>
    <w:rsid w:val="00D4623C"/>
    <w:rsid w:val="00D46555"/>
    <w:rsid w:val="00D471F3"/>
    <w:rsid w:val="00D80D76"/>
    <w:rsid w:val="00D85780"/>
    <w:rsid w:val="00DB32DC"/>
    <w:rsid w:val="00DB5368"/>
    <w:rsid w:val="00DC5A28"/>
    <w:rsid w:val="00DC6D40"/>
    <w:rsid w:val="00DD25C3"/>
    <w:rsid w:val="00DD2F5F"/>
    <w:rsid w:val="00DD7F65"/>
    <w:rsid w:val="00DF0E77"/>
    <w:rsid w:val="00DF5E26"/>
    <w:rsid w:val="00E02279"/>
    <w:rsid w:val="00E20A4A"/>
    <w:rsid w:val="00E31BA4"/>
    <w:rsid w:val="00E34C48"/>
    <w:rsid w:val="00E56E99"/>
    <w:rsid w:val="00E76642"/>
    <w:rsid w:val="00E9462E"/>
    <w:rsid w:val="00EB4FAE"/>
    <w:rsid w:val="00ED18DE"/>
    <w:rsid w:val="00F2064C"/>
    <w:rsid w:val="00F41E8C"/>
    <w:rsid w:val="00F43712"/>
    <w:rsid w:val="00F44227"/>
    <w:rsid w:val="00F45D4C"/>
    <w:rsid w:val="00F525B1"/>
    <w:rsid w:val="00F5792F"/>
    <w:rsid w:val="00F73707"/>
    <w:rsid w:val="00F7621C"/>
    <w:rsid w:val="00F9241A"/>
    <w:rsid w:val="00F96CBE"/>
    <w:rsid w:val="00FA00AA"/>
    <w:rsid w:val="00FC798E"/>
    <w:rsid w:val="00FD60B0"/>
    <w:rsid w:val="00FE107B"/>
    <w:rsid w:val="00FE26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BE2CE68"/>
  <w14:defaultImageDpi w14:val="300"/>
  <w15:docId w15:val="{9E3A50D8-6F69-4DD7-B138-340700DA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character" w:styleId="CommentReference">
    <w:name w:val="annotation reference"/>
    <w:basedOn w:val="DefaultParagraphFont"/>
    <w:uiPriority w:val="99"/>
    <w:semiHidden/>
    <w:unhideWhenUsed/>
    <w:rsid w:val="00206F85"/>
    <w:rPr>
      <w:sz w:val="18"/>
      <w:szCs w:val="18"/>
    </w:rPr>
  </w:style>
  <w:style w:type="paragraph" w:styleId="CommentText">
    <w:name w:val="annotation text"/>
    <w:basedOn w:val="Normal"/>
    <w:link w:val="CommentTextChar"/>
    <w:uiPriority w:val="99"/>
    <w:semiHidden/>
    <w:unhideWhenUsed/>
    <w:rsid w:val="00206F85"/>
  </w:style>
  <w:style w:type="character" w:customStyle="1" w:styleId="CommentTextChar">
    <w:name w:val="Comment Text Char"/>
    <w:basedOn w:val="DefaultParagraphFont"/>
    <w:link w:val="CommentText"/>
    <w:uiPriority w:val="99"/>
    <w:semiHidden/>
    <w:rsid w:val="00206F85"/>
  </w:style>
  <w:style w:type="paragraph" w:styleId="CommentSubject">
    <w:name w:val="annotation subject"/>
    <w:basedOn w:val="CommentText"/>
    <w:next w:val="CommentText"/>
    <w:link w:val="CommentSubjectChar"/>
    <w:uiPriority w:val="99"/>
    <w:semiHidden/>
    <w:unhideWhenUsed/>
    <w:rsid w:val="00206F85"/>
    <w:rPr>
      <w:b/>
      <w:bCs/>
      <w:sz w:val="20"/>
      <w:szCs w:val="20"/>
    </w:rPr>
  </w:style>
  <w:style w:type="character" w:customStyle="1" w:styleId="CommentSubjectChar">
    <w:name w:val="Comment Subject Char"/>
    <w:basedOn w:val="CommentTextChar"/>
    <w:link w:val="CommentSubject"/>
    <w:uiPriority w:val="99"/>
    <w:semiHidden/>
    <w:rsid w:val="00206F85"/>
    <w:rPr>
      <w:b/>
      <w:bCs/>
      <w:sz w:val="20"/>
      <w:szCs w:val="20"/>
    </w:rPr>
  </w:style>
  <w:style w:type="paragraph" w:styleId="BalloonText">
    <w:name w:val="Balloon Text"/>
    <w:basedOn w:val="Normal"/>
    <w:link w:val="BalloonTextChar"/>
    <w:uiPriority w:val="99"/>
    <w:semiHidden/>
    <w:unhideWhenUsed/>
    <w:rsid w:val="00206F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6F85"/>
    <w:rPr>
      <w:rFonts w:ascii="Lucida Grande" w:hAnsi="Lucida Grande" w:cs="Lucida Grande"/>
      <w:sz w:val="18"/>
      <w:szCs w:val="18"/>
    </w:rPr>
  </w:style>
  <w:style w:type="paragraph" w:styleId="ListParagraph">
    <w:name w:val="List Paragraph"/>
    <w:basedOn w:val="Normal"/>
    <w:uiPriority w:val="34"/>
    <w:qFormat/>
    <w:rsid w:val="009B1CEE"/>
    <w:pPr>
      <w:ind w:left="720"/>
      <w:contextualSpacing/>
    </w:pPr>
  </w:style>
  <w:style w:type="paragraph" w:customStyle="1" w:styleId="Default">
    <w:name w:val="Default"/>
    <w:rsid w:val="005341BF"/>
    <w:pPr>
      <w:autoSpaceDE w:val="0"/>
      <w:autoSpaceDN w:val="0"/>
      <w:adjustRightInd w:val="0"/>
    </w:pPr>
    <w:rPr>
      <w:rFonts w:ascii="Gill Sans MT" w:hAnsi="Gill Sans MT" w:cs="Gill Sans 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598756">
      <w:bodyDiv w:val="1"/>
      <w:marLeft w:val="0"/>
      <w:marRight w:val="0"/>
      <w:marTop w:val="0"/>
      <w:marBottom w:val="0"/>
      <w:divBdr>
        <w:top w:val="none" w:sz="0" w:space="0" w:color="auto"/>
        <w:left w:val="none" w:sz="0" w:space="0" w:color="auto"/>
        <w:bottom w:val="none" w:sz="0" w:space="0" w:color="auto"/>
        <w:right w:val="none" w:sz="0" w:space="0" w:color="auto"/>
      </w:divBdr>
      <w:divsChild>
        <w:div w:id="1623880373">
          <w:marLeft w:val="0"/>
          <w:marRight w:val="0"/>
          <w:marTop w:val="0"/>
          <w:marBottom w:val="0"/>
          <w:divBdr>
            <w:top w:val="none" w:sz="0" w:space="0" w:color="auto"/>
            <w:left w:val="none" w:sz="0" w:space="0" w:color="auto"/>
            <w:bottom w:val="none" w:sz="0" w:space="0" w:color="auto"/>
            <w:right w:val="none" w:sz="0" w:space="0" w:color="auto"/>
          </w:divBdr>
          <w:divsChild>
            <w:div w:id="803934932">
              <w:marLeft w:val="0"/>
              <w:marRight w:val="0"/>
              <w:marTop w:val="0"/>
              <w:marBottom w:val="0"/>
              <w:divBdr>
                <w:top w:val="none" w:sz="0" w:space="0" w:color="auto"/>
                <w:left w:val="none" w:sz="0" w:space="0" w:color="auto"/>
                <w:bottom w:val="none" w:sz="0" w:space="0" w:color="auto"/>
                <w:right w:val="none" w:sz="0" w:space="0" w:color="auto"/>
              </w:divBdr>
              <w:divsChild>
                <w:div w:id="74646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Gill Sans MT">
    <w:altName w:val="Gill Sans"/>
    <w:panose1 w:val="020B0502020104020203"/>
    <w:charset w:val="00"/>
    <w:family w:val="swiss"/>
    <w:pitch w:val="variable"/>
    <w:sig w:usb0="00000007" w:usb1="00000000" w:usb2="00000000" w:usb3="00000000" w:csb0="00000003" w:csb1="00000000"/>
  </w:font>
  <w:font w:name="Gill Sans">
    <w:altName w:val="Angsana New"/>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GillSansMT">
    <w:panose1 w:val="00000000000000000000"/>
    <w:charset w:val="00"/>
    <w:family w:val="auto"/>
    <w:notTrueType/>
    <w:pitch w:val="default"/>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D80"/>
    <w:rsid w:val="00074BEB"/>
    <w:rsid w:val="000C0F55"/>
    <w:rsid w:val="003A176C"/>
    <w:rsid w:val="00433414"/>
    <w:rsid w:val="004772D2"/>
    <w:rsid w:val="004C29B6"/>
    <w:rsid w:val="00507857"/>
    <w:rsid w:val="005359F3"/>
    <w:rsid w:val="00660C12"/>
    <w:rsid w:val="00670C19"/>
    <w:rsid w:val="006730E5"/>
    <w:rsid w:val="008C31BA"/>
    <w:rsid w:val="00922E04"/>
    <w:rsid w:val="0099488C"/>
    <w:rsid w:val="009A34C6"/>
    <w:rsid w:val="00A01ABE"/>
    <w:rsid w:val="00A62398"/>
    <w:rsid w:val="00AF7C6F"/>
    <w:rsid w:val="00B43945"/>
    <w:rsid w:val="00DF7A60"/>
    <w:rsid w:val="00E55053"/>
    <w:rsid w:val="00EA3D80"/>
    <w:rsid w:val="00EE221C"/>
    <w:rsid w:val="00EE3EF0"/>
    <w:rsid w:val="00FF5C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6E739-885F-4451-816E-DDADC07E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1589</Words>
  <Characters>9058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Report Template</vt:lpstr>
    </vt:vector>
  </TitlesOfParts>
  <Company>The Church of England Education Office</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jemma.adams@churchofengland.org</dc:creator>
  <cp:keywords>SIAMS 2016 templates</cp:keywords>
  <dc:description/>
  <cp:lastModifiedBy>Teresa Spearink</cp:lastModifiedBy>
  <cp:revision>2</cp:revision>
  <cp:lastPrinted>2019-04-04T13:57:00Z</cp:lastPrinted>
  <dcterms:created xsi:type="dcterms:W3CDTF">2019-04-04T13:58:00Z</dcterms:created>
  <dcterms:modified xsi:type="dcterms:W3CDTF">2019-04-04T13:58:00Z</dcterms:modified>
</cp:coreProperties>
</file>